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306BE3" w:rsidP="006E64B9">
            <w:pPr>
              <w:spacing w:before="240"/>
              <w:ind w:left="-57" w:right="-114"/>
              <w:jc w:val="center"/>
            </w:pPr>
            <w:r>
              <w:t>января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306BE3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</w:t>
            </w:r>
            <w:r w:rsidR="00306BE3">
              <w:t>20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306BE3" w:rsidP="006B6090">
            <w:pPr>
              <w:spacing w:before="240"/>
              <w:ind w:right="-1"/>
            </w:pPr>
            <w:r>
              <w:t xml:space="preserve">    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  <w:proofErr w:type="gramStart"/>
      <w:r w:rsidRPr="00D64702">
        <w:rPr>
          <w:rFonts w:ascii="Times New Roman" w:hAnsi="Times New Roman"/>
          <w:b/>
          <w:szCs w:val="28"/>
        </w:rPr>
        <w:t xml:space="preserve">Об утверждении Порядка проверки соблюдения гражданином, замещавшим должность государственной гражданской службы Республики Марий Эл в Министерстве </w:t>
      </w:r>
      <w:r>
        <w:rPr>
          <w:rFonts w:ascii="Times New Roman" w:hAnsi="Times New Roman"/>
          <w:b/>
          <w:szCs w:val="28"/>
        </w:rPr>
        <w:t xml:space="preserve">государственного имущества </w:t>
      </w:r>
      <w:r w:rsidRPr="00D64702">
        <w:rPr>
          <w:rFonts w:ascii="Times New Roman" w:hAnsi="Times New Roman"/>
          <w:b/>
          <w:szCs w:val="28"/>
        </w:rPr>
        <w:t xml:space="preserve">Республики Марий Эл,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>
        <w:rPr>
          <w:rFonts w:ascii="Times New Roman" w:hAnsi="Times New Roman"/>
          <w:b/>
          <w:szCs w:val="28"/>
        </w:rPr>
        <w:br/>
      </w:r>
      <w:r w:rsidRPr="00D64702">
        <w:rPr>
          <w:rFonts w:ascii="Times New Roman" w:hAnsi="Times New Roman"/>
          <w:b/>
          <w:szCs w:val="28"/>
        </w:rPr>
        <w:t xml:space="preserve">в случаях, предусмотренных федеральными законами, </w:t>
      </w:r>
      <w:r>
        <w:rPr>
          <w:rFonts w:ascii="Times New Roman" w:hAnsi="Times New Roman"/>
          <w:b/>
          <w:szCs w:val="28"/>
        </w:rPr>
        <w:br/>
      </w:r>
      <w:r w:rsidRPr="00D64702">
        <w:rPr>
          <w:rFonts w:ascii="Times New Roman" w:hAnsi="Times New Roman"/>
          <w:b/>
          <w:szCs w:val="28"/>
        </w:rPr>
        <w:t>если отдельные функции государственного управлении данной организацией</w:t>
      </w:r>
      <w:proofErr w:type="gramEnd"/>
      <w:r w:rsidRPr="00D64702">
        <w:rPr>
          <w:rFonts w:ascii="Times New Roman" w:hAnsi="Times New Roman"/>
          <w:b/>
          <w:szCs w:val="28"/>
        </w:rPr>
        <w:t xml:space="preserve">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</w:t>
      </w:r>
      <w:r>
        <w:rPr>
          <w:rFonts w:ascii="Times New Roman" w:hAnsi="Times New Roman"/>
          <w:b/>
          <w:szCs w:val="28"/>
        </w:rPr>
        <w:br/>
      </w:r>
      <w:r w:rsidRPr="00D64702">
        <w:rPr>
          <w:rFonts w:ascii="Times New Roman" w:hAnsi="Times New Roman"/>
          <w:b/>
          <w:szCs w:val="28"/>
        </w:rPr>
        <w:t xml:space="preserve">или соблюдения условий заключения гражданско-правового договора </w:t>
      </w:r>
      <w:r w:rsidRPr="00D64702">
        <w:rPr>
          <w:rFonts w:ascii="Times New Roman" w:hAnsi="Times New Roman"/>
          <w:b/>
          <w:szCs w:val="28"/>
        </w:rPr>
        <w:br/>
        <w:t>с таким гражданином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right="14" w:firstLine="706"/>
        <w:jc w:val="both"/>
        <w:rPr>
          <w:rFonts w:ascii="Times New Roman" w:hAnsi="Times New Roman"/>
          <w:spacing w:val="65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Pr="00D64702">
        <w:rPr>
          <w:rFonts w:ascii="Times New Roman" w:hAnsi="Times New Roman"/>
          <w:szCs w:val="28"/>
        </w:rPr>
        <w:t xml:space="preserve"> Федеральны</w:t>
      </w:r>
      <w:r>
        <w:rPr>
          <w:rFonts w:ascii="Times New Roman" w:hAnsi="Times New Roman"/>
          <w:szCs w:val="28"/>
        </w:rPr>
        <w:t>ми</w:t>
      </w:r>
      <w:r w:rsidRPr="00D64702">
        <w:rPr>
          <w:rFonts w:ascii="Times New Roman" w:hAnsi="Times New Roman"/>
          <w:szCs w:val="28"/>
        </w:rPr>
        <w:t xml:space="preserve"> закон</w:t>
      </w:r>
      <w:r>
        <w:rPr>
          <w:rFonts w:ascii="Times New Roman" w:hAnsi="Times New Roman"/>
          <w:szCs w:val="28"/>
        </w:rPr>
        <w:t xml:space="preserve">ами </w:t>
      </w:r>
      <w:r w:rsidRPr="00D64702">
        <w:rPr>
          <w:rFonts w:ascii="Times New Roman" w:hAnsi="Times New Roman"/>
          <w:szCs w:val="28"/>
        </w:rPr>
        <w:t xml:space="preserve">от 27 июля 2004 г. </w:t>
      </w:r>
      <w:r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zCs w:val="28"/>
        </w:rPr>
        <w:t>№ 79-ФЗ «О государственной гражданской службе Российской Федерации» и от 25 декабря 2008 г. № 273-ФЗ «О противодействии коррупции»</w:t>
      </w:r>
      <w:r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spacing w:val="65"/>
          <w:szCs w:val="28"/>
        </w:rPr>
        <w:t>приказываю:</w:t>
      </w:r>
    </w:p>
    <w:p w:rsidR="00D64702" w:rsidRPr="00D64702" w:rsidRDefault="00D64702" w:rsidP="00D64702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6"/>
        <w:jc w:val="both"/>
        <w:rPr>
          <w:rFonts w:ascii="Times New Roman" w:hAnsi="Times New Roman"/>
          <w:szCs w:val="28"/>
        </w:rPr>
      </w:pPr>
      <w:proofErr w:type="gramStart"/>
      <w:r w:rsidRPr="00D64702">
        <w:rPr>
          <w:rFonts w:ascii="Times New Roman" w:hAnsi="Times New Roman"/>
          <w:szCs w:val="28"/>
        </w:rPr>
        <w:t xml:space="preserve">Утвердить прилагаемый Порядок проверки соблюдения гражданином, замешавшим должность государственной гражданской </w:t>
      </w:r>
      <w:r w:rsidRPr="00D64702">
        <w:rPr>
          <w:rFonts w:ascii="Times New Roman" w:hAnsi="Times New Roman"/>
          <w:spacing w:val="-2"/>
          <w:szCs w:val="28"/>
        </w:rPr>
        <w:t xml:space="preserve">службы Республики Марий Эл в Министерстве </w:t>
      </w:r>
      <w:r>
        <w:rPr>
          <w:rFonts w:ascii="Times New Roman" w:hAnsi="Times New Roman"/>
          <w:spacing w:val="-2"/>
          <w:szCs w:val="28"/>
        </w:rPr>
        <w:t>государственного имущества</w:t>
      </w:r>
      <w:r w:rsidRPr="00D64702">
        <w:rPr>
          <w:rFonts w:ascii="Times New Roman" w:hAnsi="Times New Roman"/>
          <w:szCs w:val="28"/>
        </w:rPr>
        <w:t xml:space="preserve"> Республики Марий Эл,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zCs w:val="28"/>
        </w:rPr>
        <w:t>в случаях, предусмотренных федеральными законами, если отдельные функции государственного управления данной организацией</w:t>
      </w:r>
      <w:proofErr w:type="gramEnd"/>
      <w:r w:rsidRPr="00D64702">
        <w:rPr>
          <w:rFonts w:ascii="Times New Roman" w:hAnsi="Times New Roman"/>
          <w:szCs w:val="28"/>
        </w:rPr>
        <w:t xml:space="preserve"> входили </w:t>
      </w:r>
      <w:r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zCs w:val="28"/>
        </w:rPr>
        <w:t xml:space="preserve">в должностные (служебные)  обязанности государственного гражданского служащего, и соблюдения работодателем условий заключения трудового </w:t>
      </w:r>
      <w:r w:rsidRPr="00D64702">
        <w:rPr>
          <w:rFonts w:ascii="Times New Roman" w:hAnsi="Times New Roman"/>
          <w:szCs w:val="28"/>
        </w:rPr>
        <w:lastRenderedPageBreak/>
        <w:t>договора или соблюдения условий заключения гражданско-правового договора с таким гражданином.</w:t>
      </w:r>
    </w:p>
    <w:p w:rsidR="00D64702" w:rsidRPr="00D64702" w:rsidRDefault="00D64702" w:rsidP="00D64702">
      <w:pPr>
        <w:pStyle w:val="a9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6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>Приказ Министерства государственного имущества Республики Марий Эл от 21 июня 2016 г. № 30-нп «О внесении изменений в приказ Министерства государственного имущества Республики</w:t>
      </w:r>
      <w:r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zCs w:val="28"/>
        </w:rPr>
        <w:t>Марий Эл от 26 декабря 2012 г. № 522-од» признать утратившим силу.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right="14" w:firstLine="749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>Заместителю начальника отдела</w:t>
      </w:r>
      <w:r w:rsidRPr="00D6470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закупок, кадров и продаж </w:t>
      </w:r>
      <w:r w:rsidRPr="00D64702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Бахтина М.С.</w:t>
      </w:r>
      <w:r w:rsidRPr="00D6470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szCs w:val="28"/>
        </w:rPr>
        <w:t>довести настоящий приказ до сведения государственных гражданских</w:t>
      </w:r>
      <w:r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szCs w:val="28"/>
        </w:rPr>
        <w:t>служащих Республики Марий Эл в Министерстве государственного имущества Республики Марий Эл.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right="14" w:firstLine="749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>4.</w:t>
      </w:r>
      <w:r w:rsidRPr="00D64702">
        <w:rPr>
          <w:rFonts w:ascii="Times New Roman" w:hAnsi="Times New Roman"/>
          <w:szCs w:val="28"/>
        </w:rPr>
        <w:tab/>
      </w:r>
      <w:proofErr w:type="gramStart"/>
      <w:r w:rsidRPr="00D64702">
        <w:rPr>
          <w:rFonts w:ascii="Times New Roman" w:hAnsi="Times New Roman"/>
          <w:szCs w:val="28"/>
        </w:rPr>
        <w:t>Контроль за</w:t>
      </w:r>
      <w:proofErr w:type="gramEnd"/>
      <w:r w:rsidRPr="00D64702">
        <w:rPr>
          <w:rFonts w:ascii="Times New Roman" w:hAnsi="Times New Roman"/>
          <w:szCs w:val="28"/>
        </w:rPr>
        <w:t xml:space="preserve"> исполнением настоящего приказа оставляю</w:t>
      </w:r>
      <w:r w:rsidRPr="00D64702">
        <w:rPr>
          <w:rFonts w:ascii="Times New Roman" w:hAnsi="Times New Roman"/>
          <w:szCs w:val="28"/>
        </w:rPr>
        <w:br/>
        <w:t>за собой.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/>
          <w:szCs w:val="28"/>
        </w:rPr>
      </w:pPr>
    </w:p>
    <w:p w:rsidR="00D64702" w:rsidRDefault="00D64702" w:rsidP="00D64702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D64702" w:rsidSect="00586FCE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</w:rPr>
        <w:t>Министр</w:t>
      </w:r>
      <w:r>
        <w:rPr>
          <w:rFonts w:ascii="Times New Roman" w:hAnsi="Times New Roman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proofErr w:type="spellEnd"/>
    </w:p>
    <w:p w:rsidR="00D64702" w:rsidRDefault="00D64702" w:rsidP="00D64702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579"/>
        <w:jc w:val="center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>УТВЕРЖДЕН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579"/>
        <w:jc w:val="center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>приказом Министерства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565"/>
        <w:jc w:val="center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>государственного имущества</w:t>
      </w:r>
      <w:r w:rsidRPr="00D64702">
        <w:rPr>
          <w:rFonts w:ascii="Times New Roman" w:hAnsi="Times New Roman"/>
          <w:spacing w:val="-2"/>
          <w:szCs w:val="28"/>
        </w:rPr>
        <w:t xml:space="preserve"> Республики Марий Эл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565"/>
        <w:jc w:val="center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    января </w:t>
      </w:r>
      <w:r w:rsidRPr="00D6470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20</w:t>
      </w:r>
      <w:r w:rsidRPr="00D64702">
        <w:rPr>
          <w:rFonts w:ascii="Times New Roman" w:hAnsi="Times New Roman"/>
          <w:szCs w:val="28"/>
        </w:rPr>
        <w:t xml:space="preserve"> г. № </w:t>
      </w:r>
      <w:r>
        <w:rPr>
          <w:rFonts w:ascii="Times New Roman" w:hAnsi="Times New Roman"/>
          <w:szCs w:val="28"/>
        </w:rPr>
        <w:t xml:space="preserve">    </w:t>
      </w:r>
      <w:proofErr w:type="gramStart"/>
      <w:r>
        <w:rPr>
          <w:rFonts w:ascii="Times New Roman" w:hAnsi="Times New Roman"/>
          <w:szCs w:val="28"/>
        </w:rPr>
        <w:t>-</w:t>
      </w:r>
      <w:proofErr w:type="spellStart"/>
      <w:r>
        <w:rPr>
          <w:rFonts w:ascii="Times New Roman" w:hAnsi="Times New Roman"/>
          <w:szCs w:val="28"/>
        </w:rPr>
        <w:t>н</w:t>
      </w:r>
      <w:proofErr w:type="gramEnd"/>
      <w:r>
        <w:rPr>
          <w:rFonts w:ascii="Times New Roman" w:hAnsi="Times New Roman"/>
          <w:szCs w:val="28"/>
        </w:rPr>
        <w:t>п</w:t>
      </w:r>
      <w:proofErr w:type="spellEnd"/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27364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center"/>
        <w:rPr>
          <w:rFonts w:ascii="Times New Roman" w:hAnsi="Times New Roman"/>
          <w:b/>
          <w:szCs w:val="28"/>
        </w:rPr>
      </w:pPr>
      <w:r w:rsidRPr="00D64702">
        <w:rPr>
          <w:rFonts w:ascii="Times New Roman" w:hAnsi="Times New Roman"/>
          <w:b/>
          <w:szCs w:val="28"/>
        </w:rPr>
        <w:t>ПОРЯДОК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b/>
          <w:szCs w:val="28"/>
        </w:rPr>
      </w:pPr>
      <w:proofErr w:type="gramStart"/>
      <w:r w:rsidRPr="00D64702">
        <w:rPr>
          <w:rFonts w:ascii="Times New Roman" w:hAnsi="Times New Roman"/>
          <w:b/>
          <w:szCs w:val="28"/>
        </w:rPr>
        <w:t xml:space="preserve">проверки соблюдения гражданином, замешавшим должность государственной гражданской </w:t>
      </w:r>
      <w:r w:rsidRPr="00D64702">
        <w:rPr>
          <w:rFonts w:ascii="Times New Roman" w:hAnsi="Times New Roman"/>
          <w:b/>
          <w:spacing w:val="-2"/>
          <w:szCs w:val="28"/>
        </w:rPr>
        <w:t xml:space="preserve">службы Республики Марий Эл </w:t>
      </w:r>
      <w:r w:rsidRPr="00D64702">
        <w:rPr>
          <w:rFonts w:ascii="Times New Roman" w:hAnsi="Times New Roman"/>
          <w:b/>
          <w:spacing w:val="-2"/>
          <w:szCs w:val="28"/>
        </w:rPr>
        <w:br/>
        <w:t xml:space="preserve">в Министерстве </w:t>
      </w:r>
      <w:r w:rsidRPr="00D64702">
        <w:rPr>
          <w:rFonts w:ascii="Times New Roman" w:hAnsi="Times New Roman"/>
          <w:b/>
          <w:szCs w:val="28"/>
        </w:rPr>
        <w:t>государственного имущества</w:t>
      </w:r>
      <w:r w:rsidRPr="00D64702"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b/>
          <w:szCs w:val="28"/>
        </w:rPr>
        <w:t xml:space="preserve">Республики Марий Эл, запрета на замещение на условиях трудового договора должности </w:t>
      </w:r>
      <w:r w:rsidRPr="00D64702">
        <w:rPr>
          <w:rFonts w:ascii="Times New Roman" w:hAnsi="Times New Roman"/>
          <w:b/>
          <w:szCs w:val="28"/>
        </w:rPr>
        <w:br/>
        <w:t xml:space="preserve">в организации 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</w:t>
      </w:r>
      <w:r>
        <w:rPr>
          <w:rFonts w:ascii="Times New Roman" w:hAnsi="Times New Roman"/>
          <w:b/>
          <w:szCs w:val="28"/>
        </w:rPr>
        <w:br/>
      </w:r>
      <w:r w:rsidRPr="00D64702">
        <w:rPr>
          <w:rFonts w:ascii="Times New Roman" w:hAnsi="Times New Roman"/>
          <w:b/>
          <w:szCs w:val="28"/>
        </w:rPr>
        <w:t>в должностные</w:t>
      </w:r>
      <w:proofErr w:type="gramEnd"/>
      <w:r w:rsidRPr="00D64702">
        <w:rPr>
          <w:rFonts w:ascii="Times New Roman" w:hAnsi="Times New Roman"/>
          <w:b/>
          <w:szCs w:val="28"/>
        </w:rPr>
        <w:t xml:space="preserve"> (служебные) 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29" w:firstLine="749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 xml:space="preserve">1. Настоящий Порядок разработан на основании части 3.1 </w:t>
      </w:r>
      <w:r w:rsidRPr="00D64702">
        <w:rPr>
          <w:rFonts w:ascii="Times New Roman" w:hAnsi="Times New Roman"/>
          <w:szCs w:val="28"/>
        </w:rPr>
        <w:br/>
        <w:t xml:space="preserve">статьи 17 Федерального закона от 27 июля 2004 г. № 79-ФЗ </w:t>
      </w:r>
      <w:r w:rsidRPr="00D64702">
        <w:rPr>
          <w:rFonts w:ascii="Times New Roman" w:hAnsi="Times New Roman"/>
          <w:szCs w:val="28"/>
        </w:rPr>
        <w:br/>
        <w:t xml:space="preserve">«О государственной гражданской службе Российской Федерации» </w:t>
      </w:r>
      <w:r w:rsidRPr="00D64702"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pacing w:val="-1"/>
          <w:szCs w:val="28"/>
        </w:rPr>
        <w:t xml:space="preserve">и части 6 статьи 12 Федерального закона от 25 декабря 2008 г. № 273-ФЗ </w:t>
      </w:r>
      <w:r w:rsidRPr="00D64702">
        <w:rPr>
          <w:rFonts w:ascii="Times New Roman" w:hAnsi="Times New Roman"/>
          <w:szCs w:val="28"/>
        </w:rPr>
        <w:t xml:space="preserve">«О противодействии коррупции» (далее - Федеральный закон </w:t>
      </w:r>
      <w:r w:rsidRPr="00D64702">
        <w:rPr>
          <w:rFonts w:ascii="Times New Roman" w:hAnsi="Times New Roman"/>
          <w:szCs w:val="28"/>
        </w:rPr>
        <w:br/>
        <w:t>№ 273-ФЗ) и определяет порядок организации проведения проверки:</w:t>
      </w:r>
    </w:p>
    <w:p w:rsidR="00D64702" w:rsidRPr="00937909" w:rsidRDefault="00D64702" w:rsidP="00937909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937909">
        <w:rPr>
          <w:rFonts w:ascii="Times New Roman" w:hAnsi="Times New Roman"/>
          <w:szCs w:val="28"/>
        </w:rPr>
        <w:t xml:space="preserve">соблюдения гражданином, замещавшим в Министерстве государственного имущества Республики Марий Эл </w:t>
      </w:r>
      <w:r w:rsidR="00937909">
        <w:rPr>
          <w:rFonts w:ascii="Times New Roman" w:hAnsi="Times New Roman"/>
          <w:szCs w:val="28"/>
        </w:rPr>
        <w:br/>
      </w:r>
      <w:r w:rsidRPr="00937909">
        <w:rPr>
          <w:rFonts w:ascii="Times New Roman" w:hAnsi="Times New Roman"/>
          <w:szCs w:val="28"/>
        </w:rPr>
        <w:t xml:space="preserve">(далее - Министерство) должность </w:t>
      </w:r>
      <w:r w:rsidRPr="00937909">
        <w:rPr>
          <w:rFonts w:ascii="Times New Roman" w:hAnsi="Times New Roman"/>
          <w:spacing w:val="-1"/>
          <w:szCs w:val="28"/>
        </w:rPr>
        <w:t>государственной гражданской службы Республики Марий Эл (далее -</w:t>
      </w:r>
      <w:r w:rsidR="00937909">
        <w:rPr>
          <w:rFonts w:ascii="Times New Roman" w:hAnsi="Times New Roman"/>
          <w:spacing w:val="-1"/>
          <w:szCs w:val="28"/>
        </w:rPr>
        <w:t xml:space="preserve"> </w:t>
      </w:r>
      <w:r w:rsidRPr="00937909">
        <w:rPr>
          <w:rFonts w:ascii="Times New Roman" w:hAnsi="Times New Roman"/>
          <w:szCs w:val="28"/>
        </w:rPr>
        <w:t xml:space="preserve">гражданская служба), включенную </w:t>
      </w:r>
      <w:r w:rsidR="00937909">
        <w:rPr>
          <w:rFonts w:ascii="Times New Roman" w:hAnsi="Times New Roman"/>
          <w:szCs w:val="28"/>
        </w:rPr>
        <w:br/>
      </w:r>
      <w:r w:rsidRPr="00937909">
        <w:rPr>
          <w:rFonts w:ascii="Times New Roman" w:hAnsi="Times New Roman"/>
          <w:szCs w:val="28"/>
        </w:rPr>
        <w:t xml:space="preserve">в Перечень </w:t>
      </w:r>
      <w:r w:rsidR="00937909" w:rsidRPr="00937909">
        <w:rPr>
          <w:rFonts w:ascii="Times New Roman" w:hAnsi="Times New Roman"/>
          <w:szCs w:val="28"/>
        </w:rPr>
        <w:t>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</w:t>
      </w:r>
      <w:proofErr w:type="gramEnd"/>
      <w:r w:rsidR="00937909" w:rsidRPr="00937909">
        <w:rPr>
          <w:rFonts w:ascii="Times New Roman" w:hAnsi="Times New Roman"/>
          <w:szCs w:val="28"/>
        </w:rPr>
        <w:t xml:space="preserve">, </w:t>
      </w:r>
      <w:r w:rsidR="00937909">
        <w:rPr>
          <w:rFonts w:ascii="Times New Roman" w:hAnsi="Times New Roman"/>
          <w:szCs w:val="28"/>
        </w:rPr>
        <w:br/>
      </w:r>
      <w:proofErr w:type="gramStart"/>
      <w:r w:rsidR="00937909" w:rsidRPr="00937909">
        <w:rPr>
          <w:rFonts w:ascii="Times New Roman" w:hAnsi="Times New Roman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937909" w:rsidRPr="00937909">
        <w:rPr>
          <w:rFonts w:ascii="Times New Roman" w:hAnsi="Times New Roman"/>
        </w:rPr>
        <w:t xml:space="preserve">от 24 августа 2009 г. № 41-од </w:t>
      </w:r>
      <w:r w:rsidR="00937909" w:rsidRPr="00937909">
        <w:rPr>
          <w:rFonts w:ascii="Times New Roman" w:hAnsi="Times New Roman"/>
        </w:rPr>
        <w:br/>
      </w:r>
      <w:r w:rsidR="00937909" w:rsidRPr="00937909">
        <w:rPr>
          <w:rFonts w:ascii="Times New Roman" w:hAnsi="Times New Roman"/>
        </w:rPr>
        <w:lastRenderedPageBreak/>
        <w:t>«Об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</w:t>
      </w:r>
      <w:proofErr w:type="gramEnd"/>
      <w:r w:rsidR="00937909" w:rsidRPr="00937909">
        <w:rPr>
          <w:rFonts w:ascii="Times New Roman" w:hAnsi="Times New Roman"/>
        </w:rPr>
        <w:t xml:space="preserve"> </w:t>
      </w:r>
      <w:proofErr w:type="gramStart"/>
      <w:r w:rsidR="00937909" w:rsidRPr="00937909">
        <w:rPr>
          <w:rFonts w:ascii="Times New Roman" w:hAnsi="Times New Roman"/>
        </w:rPr>
        <w:t xml:space="preserve">обязательствах имущественного характера, а также сведения о доходах, об имуществе </w:t>
      </w:r>
      <w:r w:rsidR="00937909" w:rsidRPr="00937909">
        <w:rPr>
          <w:rFonts w:ascii="Times New Roman" w:hAnsi="Times New Roman"/>
        </w:rPr>
        <w:br/>
        <w:t xml:space="preserve">и обязательствах имущественного характера своих супруги (супруга) </w:t>
      </w:r>
      <w:r w:rsidR="00937909" w:rsidRPr="00937909">
        <w:rPr>
          <w:rFonts w:ascii="Times New Roman" w:hAnsi="Times New Roman"/>
        </w:rPr>
        <w:br/>
        <w:t>и несовершеннолетних детей»</w:t>
      </w:r>
      <w:r w:rsidR="00937909" w:rsidRPr="00937909">
        <w:rPr>
          <w:rFonts w:ascii="Times New Roman" w:hAnsi="Times New Roman"/>
          <w:szCs w:val="28"/>
        </w:rPr>
        <w:t xml:space="preserve"> </w:t>
      </w:r>
      <w:r w:rsidRPr="00937909">
        <w:rPr>
          <w:rFonts w:ascii="Times New Roman" w:hAnsi="Times New Roman"/>
          <w:szCs w:val="28"/>
        </w:rPr>
        <w:t xml:space="preserve">(далее - Перечень) запрета на замещение </w:t>
      </w:r>
      <w:r w:rsidR="00937909" w:rsidRPr="00937909">
        <w:rPr>
          <w:rFonts w:ascii="Times New Roman" w:hAnsi="Times New Roman"/>
          <w:szCs w:val="28"/>
        </w:rPr>
        <w:br/>
      </w:r>
      <w:r w:rsidRPr="00937909">
        <w:rPr>
          <w:rFonts w:ascii="Times New Roman" w:hAnsi="Times New Roman"/>
          <w:szCs w:val="28"/>
        </w:rPr>
        <w:t>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</w:t>
      </w:r>
      <w:r w:rsidR="00937909" w:rsidRPr="00937909">
        <w:rPr>
          <w:rFonts w:ascii="Times New Roman" w:hAnsi="Times New Roman"/>
          <w:szCs w:val="28"/>
        </w:rPr>
        <w:br/>
      </w:r>
      <w:r w:rsidRPr="00937909">
        <w:rPr>
          <w:rFonts w:ascii="Times New Roman" w:hAnsi="Times New Roman"/>
          <w:szCs w:val="28"/>
        </w:rPr>
        <w:t xml:space="preserve"> если отдельные функции государственного управления данной</w:t>
      </w:r>
      <w:proofErr w:type="gramEnd"/>
      <w:r w:rsidRPr="00937909">
        <w:rPr>
          <w:rFonts w:ascii="Times New Roman" w:hAnsi="Times New Roman"/>
          <w:szCs w:val="28"/>
        </w:rPr>
        <w:t xml:space="preserve"> организацией входили в должностные (служебные) обязанности государственного гражданского служащего;</w:t>
      </w:r>
    </w:p>
    <w:p w:rsidR="00D64702" w:rsidRPr="00937909" w:rsidRDefault="00D64702" w:rsidP="00937909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4" w:firstLine="709"/>
        <w:jc w:val="both"/>
        <w:rPr>
          <w:rFonts w:ascii="Times New Roman" w:hAnsi="Times New Roman"/>
          <w:szCs w:val="28"/>
        </w:rPr>
      </w:pPr>
      <w:r w:rsidRPr="00937909">
        <w:rPr>
          <w:rFonts w:ascii="Times New Roman" w:hAnsi="Times New Roman"/>
          <w:szCs w:val="28"/>
        </w:rPr>
        <w:t xml:space="preserve">соблюдения работодателем условий заключения трудового </w:t>
      </w:r>
      <w:r w:rsidRPr="00937909">
        <w:rPr>
          <w:rFonts w:ascii="Times New Roman" w:hAnsi="Times New Roman"/>
          <w:spacing w:val="-1"/>
          <w:szCs w:val="28"/>
        </w:rPr>
        <w:t>договора или соблюдения условий заключения гражданско-правового договора с указанным в подпункте «а» настоящего пункта гражданином.</w:t>
      </w:r>
    </w:p>
    <w:p w:rsidR="00D64702" w:rsidRPr="00D64702" w:rsidRDefault="00D64702" w:rsidP="009379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pacing w:val="-11"/>
          <w:szCs w:val="28"/>
        </w:rPr>
        <w:t>2.</w:t>
      </w:r>
      <w:r w:rsidRPr="00D64702">
        <w:rPr>
          <w:rFonts w:ascii="Times New Roman" w:hAnsi="Times New Roman"/>
          <w:szCs w:val="28"/>
        </w:rPr>
        <w:tab/>
        <w:t>Основаниями для проведения проверки являются:</w:t>
      </w:r>
    </w:p>
    <w:p w:rsidR="00D64702" w:rsidRPr="00D64702" w:rsidRDefault="00D64702" w:rsidP="009379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4" w:right="14" w:firstLine="691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pacing w:val="-3"/>
          <w:szCs w:val="28"/>
        </w:rPr>
        <w:t>а)</w:t>
      </w:r>
      <w:r w:rsidRPr="00D64702">
        <w:rPr>
          <w:rFonts w:ascii="Times New Roman" w:hAnsi="Times New Roman"/>
          <w:szCs w:val="28"/>
        </w:rPr>
        <w:tab/>
        <w:t>письменное сообщение работодателя, поступившее в порядке,</w:t>
      </w:r>
      <w:r w:rsidRPr="00D64702">
        <w:rPr>
          <w:rFonts w:ascii="Times New Roman" w:hAnsi="Times New Roman"/>
          <w:szCs w:val="28"/>
        </w:rPr>
        <w:br/>
        <w:t>предусмотренном постановлением Правительства Российской Федерации от 21</w:t>
      </w:r>
      <w:r w:rsidR="00937909">
        <w:rPr>
          <w:rFonts w:ascii="Times New Roman" w:hAnsi="Times New Roman"/>
          <w:szCs w:val="28"/>
        </w:rPr>
        <w:t> </w:t>
      </w:r>
      <w:r w:rsidRPr="00D64702">
        <w:rPr>
          <w:rFonts w:ascii="Times New Roman" w:hAnsi="Times New Roman"/>
          <w:szCs w:val="28"/>
        </w:rPr>
        <w:t>январ</w:t>
      </w:r>
      <w:r w:rsidR="00937909">
        <w:rPr>
          <w:rFonts w:ascii="Times New Roman" w:hAnsi="Times New Roman"/>
          <w:szCs w:val="28"/>
        </w:rPr>
        <w:t>я </w:t>
      </w:r>
      <w:r w:rsidRPr="00D64702">
        <w:rPr>
          <w:rFonts w:ascii="Times New Roman" w:hAnsi="Times New Roman"/>
          <w:szCs w:val="28"/>
        </w:rPr>
        <w:t>2015</w:t>
      </w:r>
      <w:r w:rsidR="00937909">
        <w:rPr>
          <w:rFonts w:ascii="Times New Roman" w:hAnsi="Times New Roman"/>
          <w:szCs w:val="28"/>
        </w:rPr>
        <w:t> </w:t>
      </w:r>
      <w:r w:rsidRPr="00D64702">
        <w:rPr>
          <w:rFonts w:ascii="Times New Roman" w:hAnsi="Times New Roman"/>
          <w:szCs w:val="28"/>
        </w:rPr>
        <w:t>г. №</w:t>
      </w:r>
      <w:r w:rsidR="00937909">
        <w:rPr>
          <w:rFonts w:ascii="Times New Roman" w:hAnsi="Times New Roman"/>
          <w:szCs w:val="28"/>
        </w:rPr>
        <w:t> </w:t>
      </w:r>
      <w:r w:rsidRPr="00D64702">
        <w:rPr>
          <w:rFonts w:ascii="Times New Roman" w:hAnsi="Times New Roman"/>
          <w:szCs w:val="28"/>
        </w:rPr>
        <w:t>29 «Об утверждении Правил</w:t>
      </w:r>
      <w:r w:rsidR="00937909"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</w:t>
      </w:r>
      <w:r w:rsidRPr="00D64702">
        <w:rPr>
          <w:rFonts w:ascii="Times New Roman" w:hAnsi="Times New Roman"/>
          <w:szCs w:val="28"/>
        </w:rPr>
        <w:br/>
        <w:t xml:space="preserve">с гражданином, замещавшим должности государственной </w:t>
      </w:r>
      <w:r w:rsidRPr="00D64702">
        <w:rPr>
          <w:rFonts w:ascii="Times New Roman" w:hAnsi="Times New Roman"/>
          <w:szCs w:val="28"/>
        </w:rPr>
        <w:br/>
        <w:t>или муниципальной службы, перечень которых устанавливается</w:t>
      </w:r>
      <w:r w:rsidRPr="00D64702">
        <w:rPr>
          <w:rFonts w:ascii="Times New Roman" w:hAnsi="Times New Roman"/>
          <w:szCs w:val="28"/>
        </w:rPr>
        <w:br/>
        <w:t>нормативными правовыми актами Российской Федерации»;</w:t>
      </w:r>
    </w:p>
    <w:p w:rsidR="00D64702" w:rsidRPr="00D64702" w:rsidRDefault="00D64702" w:rsidP="00D6470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left="14" w:right="29" w:firstLine="706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pacing w:val="-12"/>
          <w:szCs w:val="28"/>
        </w:rPr>
        <w:t>б)</w:t>
      </w:r>
      <w:r w:rsidRPr="00D64702">
        <w:rPr>
          <w:rFonts w:ascii="Times New Roman" w:hAnsi="Times New Roman"/>
          <w:szCs w:val="28"/>
        </w:rPr>
        <w:tab/>
      </w:r>
      <w:r w:rsidR="004835D9">
        <w:rPr>
          <w:rFonts w:ascii="Times New Roman" w:hAnsi="Times New Roman"/>
          <w:szCs w:val="28"/>
        </w:rPr>
        <w:t xml:space="preserve">наличие достоверной информации о </w:t>
      </w:r>
      <w:proofErr w:type="spellStart"/>
      <w:r w:rsidR="00501176">
        <w:rPr>
          <w:rFonts w:ascii="Times New Roman" w:hAnsi="Times New Roman"/>
          <w:szCs w:val="28"/>
        </w:rPr>
        <w:t>непоступлении</w:t>
      </w:r>
      <w:proofErr w:type="spellEnd"/>
      <w:r w:rsidR="004835D9"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szCs w:val="28"/>
        </w:rPr>
        <w:t>письменного сообщения</w:t>
      </w:r>
      <w:r w:rsidR="004835D9">
        <w:rPr>
          <w:rFonts w:ascii="Times New Roman" w:hAnsi="Times New Roman"/>
          <w:szCs w:val="28"/>
        </w:rPr>
        <w:t xml:space="preserve"> </w:t>
      </w:r>
      <w:r w:rsidR="004835D9" w:rsidRPr="00D64702">
        <w:rPr>
          <w:rFonts w:ascii="Times New Roman" w:hAnsi="Times New Roman"/>
          <w:szCs w:val="28"/>
        </w:rPr>
        <w:t>от работодателя</w:t>
      </w:r>
      <w:r w:rsidRPr="00D64702">
        <w:rPr>
          <w:rFonts w:ascii="Times New Roman" w:hAnsi="Times New Roman"/>
          <w:szCs w:val="28"/>
        </w:rPr>
        <w:t>,</w:t>
      </w:r>
      <w:r w:rsidR="004835D9">
        <w:rPr>
          <w:rFonts w:ascii="Times New Roman" w:hAnsi="Times New Roman"/>
          <w:szCs w:val="28"/>
        </w:rPr>
        <w:t xml:space="preserve"> </w:t>
      </w:r>
      <w:r w:rsidRPr="00D64702">
        <w:rPr>
          <w:rFonts w:ascii="Times New Roman" w:hAnsi="Times New Roman"/>
          <w:szCs w:val="28"/>
        </w:rPr>
        <w:t>указанного в подпункте «а» пункта 2 настоящего Порядка;</w:t>
      </w:r>
    </w:p>
    <w:p w:rsidR="00D64702" w:rsidRPr="00D64702" w:rsidRDefault="00D64702" w:rsidP="009379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4" w:firstLine="720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pacing w:val="-7"/>
          <w:szCs w:val="28"/>
        </w:rPr>
        <w:t>в)</w:t>
      </w:r>
      <w:r w:rsidRPr="00D64702">
        <w:rPr>
          <w:rFonts w:ascii="Times New Roman" w:hAnsi="Times New Roman"/>
          <w:szCs w:val="28"/>
        </w:rPr>
        <w:tab/>
      </w:r>
      <w:r w:rsidRPr="00D64702">
        <w:rPr>
          <w:rFonts w:ascii="Times New Roman" w:hAnsi="Times New Roman"/>
          <w:spacing w:val="-1"/>
          <w:szCs w:val="28"/>
        </w:rPr>
        <w:t>письменное сообщение, представленное правоохранительными</w:t>
      </w:r>
      <w:r w:rsidRPr="00D64702">
        <w:rPr>
          <w:rFonts w:ascii="Times New Roman" w:hAnsi="Times New Roman"/>
          <w:spacing w:val="-1"/>
          <w:szCs w:val="28"/>
        </w:rPr>
        <w:br/>
        <w:t>органами, иными государственными органами, органами местного</w:t>
      </w:r>
      <w:r w:rsidRPr="00D64702">
        <w:rPr>
          <w:rFonts w:ascii="Times New Roman" w:hAnsi="Times New Roman"/>
          <w:spacing w:val="-1"/>
          <w:szCs w:val="28"/>
        </w:rPr>
        <w:br/>
      </w:r>
      <w:r w:rsidRPr="00D64702">
        <w:rPr>
          <w:rFonts w:ascii="Times New Roman" w:hAnsi="Times New Roman"/>
          <w:szCs w:val="28"/>
        </w:rPr>
        <w:t>самоуправления, их должностными лицами, организациями</w:t>
      </w:r>
      <w:r w:rsidRPr="00D64702">
        <w:rPr>
          <w:rFonts w:ascii="Times New Roman" w:hAnsi="Times New Roman"/>
          <w:szCs w:val="28"/>
        </w:rPr>
        <w:br/>
        <w:t>и гражданами, о несоблюдении гражданами и работодателями,</w:t>
      </w:r>
      <w:r w:rsidRPr="00D64702">
        <w:rPr>
          <w:rFonts w:ascii="Times New Roman" w:hAnsi="Times New Roman"/>
          <w:szCs w:val="28"/>
        </w:rPr>
        <w:br/>
        <w:t>указанными в пункте 1 настоящего Порядка, ограничений,</w:t>
      </w:r>
      <w:r w:rsidRPr="00D64702"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pacing w:val="-1"/>
          <w:szCs w:val="28"/>
        </w:rPr>
        <w:t>предусмотренных статьей 12 Федерального закона № 273-ФЗ.</w:t>
      </w:r>
    </w:p>
    <w:p w:rsidR="00D64702" w:rsidRPr="00D64702" w:rsidRDefault="00D64702" w:rsidP="00937909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" w:right="14" w:firstLine="691"/>
        <w:jc w:val="both"/>
        <w:rPr>
          <w:rFonts w:ascii="Times New Roman" w:hAnsi="Times New Roman"/>
          <w:spacing w:val="-11"/>
          <w:szCs w:val="28"/>
        </w:rPr>
      </w:pPr>
      <w:r w:rsidRPr="00D64702">
        <w:rPr>
          <w:rFonts w:ascii="Times New Roman" w:hAnsi="Times New Roman"/>
          <w:spacing w:val="-3"/>
          <w:szCs w:val="28"/>
        </w:rPr>
        <w:t xml:space="preserve">Сообщения анонимного характера не могут служить основанием </w:t>
      </w:r>
      <w:r w:rsidRPr="00D64702">
        <w:rPr>
          <w:rFonts w:ascii="Times New Roman" w:hAnsi="Times New Roman"/>
          <w:szCs w:val="28"/>
        </w:rPr>
        <w:t>для проверки.</w:t>
      </w:r>
    </w:p>
    <w:p w:rsidR="00D64702" w:rsidRPr="00D64702" w:rsidRDefault="00D64702" w:rsidP="00937909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  <w:tab w:val="left" w:pos="1944"/>
          <w:tab w:val="left" w:pos="4565"/>
          <w:tab w:val="left" w:pos="6192"/>
          <w:tab w:val="left" w:pos="7949"/>
        </w:tabs>
        <w:autoSpaceDE w:val="0"/>
        <w:autoSpaceDN w:val="0"/>
        <w:adjustRightInd w:val="0"/>
        <w:ind w:left="14" w:right="29" w:firstLine="691"/>
        <w:jc w:val="both"/>
        <w:rPr>
          <w:rFonts w:ascii="Times New Roman" w:hAnsi="Times New Roman"/>
          <w:spacing w:val="-11"/>
          <w:szCs w:val="28"/>
        </w:rPr>
      </w:pPr>
      <w:r w:rsidRPr="00D64702">
        <w:rPr>
          <w:rFonts w:ascii="Times New Roman" w:hAnsi="Times New Roman"/>
          <w:spacing w:val="-1"/>
          <w:szCs w:val="28"/>
        </w:rPr>
        <w:t xml:space="preserve">Проверки, указанные в пункте 1 настоящего Порядка </w:t>
      </w:r>
      <w:r w:rsidR="00937909">
        <w:rPr>
          <w:rFonts w:ascii="Times New Roman" w:hAnsi="Times New Roman"/>
          <w:spacing w:val="-1"/>
          <w:szCs w:val="28"/>
        </w:rPr>
        <w:br/>
      </w:r>
      <w:r w:rsidRPr="00D64702">
        <w:rPr>
          <w:rFonts w:ascii="Times New Roman" w:hAnsi="Times New Roman"/>
          <w:spacing w:val="-1"/>
          <w:szCs w:val="28"/>
        </w:rPr>
        <w:t>(далее -</w:t>
      </w:r>
      <w:r w:rsidR="00937909">
        <w:rPr>
          <w:rFonts w:ascii="Times New Roman" w:hAnsi="Times New Roman"/>
          <w:spacing w:val="-1"/>
          <w:szCs w:val="28"/>
        </w:rPr>
        <w:t xml:space="preserve"> </w:t>
      </w:r>
      <w:r w:rsidRPr="00D64702">
        <w:rPr>
          <w:rFonts w:ascii="Times New Roman" w:hAnsi="Times New Roman"/>
          <w:spacing w:val="-4"/>
          <w:szCs w:val="28"/>
        </w:rPr>
        <w:t xml:space="preserve">проверки), осуществляются </w:t>
      </w:r>
      <w:r w:rsidR="00937909">
        <w:rPr>
          <w:rFonts w:ascii="Times New Roman" w:hAnsi="Times New Roman"/>
          <w:spacing w:val="-5"/>
          <w:szCs w:val="28"/>
        </w:rPr>
        <w:t xml:space="preserve">должностным лицом, ответственным </w:t>
      </w:r>
      <w:r w:rsidR="00937909">
        <w:rPr>
          <w:rFonts w:ascii="Times New Roman" w:hAnsi="Times New Roman"/>
          <w:spacing w:val="-5"/>
          <w:szCs w:val="28"/>
        </w:rPr>
        <w:br/>
        <w:t xml:space="preserve">за работу по профилактике коррупционных и иных правонарушений </w:t>
      </w:r>
      <w:r w:rsidR="00937909">
        <w:rPr>
          <w:rFonts w:ascii="Times New Roman" w:hAnsi="Times New Roman"/>
          <w:spacing w:val="-5"/>
          <w:szCs w:val="28"/>
        </w:rPr>
        <w:br/>
        <w:t>в Министерстве (далее – должностное лицо Министерства),</w:t>
      </w:r>
      <w:r w:rsidRPr="00D64702">
        <w:rPr>
          <w:rFonts w:ascii="Times New Roman" w:hAnsi="Times New Roman"/>
          <w:spacing w:val="-1"/>
          <w:szCs w:val="28"/>
        </w:rPr>
        <w:t xml:space="preserve"> на основании решения министра </w:t>
      </w:r>
      <w:r w:rsidR="00937909">
        <w:rPr>
          <w:rFonts w:ascii="Times New Roman" w:hAnsi="Times New Roman"/>
          <w:spacing w:val="-2"/>
          <w:szCs w:val="28"/>
        </w:rPr>
        <w:t xml:space="preserve">государственного имущества </w:t>
      </w:r>
      <w:r w:rsidRPr="00D64702">
        <w:rPr>
          <w:rFonts w:ascii="Times New Roman" w:hAnsi="Times New Roman"/>
          <w:szCs w:val="28"/>
        </w:rPr>
        <w:t>Республики Марий Эл (далее - министр).</w:t>
      </w:r>
    </w:p>
    <w:p w:rsidR="00D64702" w:rsidRDefault="00D64702" w:rsidP="00937909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4" w:right="29" w:firstLine="691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 xml:space="preserve">Срок проведения проверки не может превышать </w:t>
      </w:r>
      <w:r w:rsidR="004835D9">
        <w:rPr>
          <w:rFonts w:ascii="Times New Roman" w:hAnsi="Times New Roman"/>
          <w:szCs w:val="28"/>
        </w:rPr>
        <w:t xml:space="preserve">60 дней со дня </w:t>
      </w:r>
      <w:r w:rsidR="004835D9">
        <w:rPr>
          <w:rFonts w:ascii="Times New Roman" w:hAnsi="Times New Roman"/>
          <w:szCs w:val="28"/>
        </w:rPr>
        <w:lastRenderedPageBreak/>
        <w:t>принятия решения министром государственного имущества Республики  Марий Эл (далее - министр) о ее проведении. Срок проверки может быть продлен министром до 90 дней.</w:t>
      </w:r>
    </w:p>
    <w:p w:rsidR="00D64702" w:rsidRPr="00937909" w:rsidRDefault="00D64702" w:rsidP="00937909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29" w:firstLine="720"/>
        <w:jc w:val="both"/>
        <w:rPr>
          <w:rFonts w:ascii="Times New Roman" w:hAnsi="Times New Roman"/>
          <w:szCs w:val="28"/>
        </w:rPr>
      </w:pPr>
      <w:r w:rsidRPr="00937909">
        <w:rPr>
          <w:rFonts w:ascii="Times New Roman" w:hAnsi="Times New Roman"/>
          <w:szCs w:val="28"/>
        </w:rPr>
        <w:t xml:space="preserve">Заключение по результатам проверки представляется министру </w:t>
      </w:r>
      <w:r w:rsidRPr="00937909">
        <w:rPr>
          <w:rFonts w:ascii="Times New Roman" w:hAnsi="Times New Roman"/>
          <w:szCs w:val="28"/>
        </w:rPr>
        <w:br/>
        <w:t>в течение трех рабочих дней после дня ее окончания.</w:t>
      </w:r>
    </w:p>
    <w:p w:rsidR="004835D9" w:rsidRDefault="00D64702" w:rsidP="00937909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29" w:firstLine="720"/>
        <w:jc w:val="both"/>
        <w:rPr>
          <w:rFonts w:ascii="Times New Roman" w:hAnsi="Times New Roman"/>
          <w:szCs w:val="28"/>
        </w:rPr>
      </w:pPr>
      <w:r w:rsidRPr="00937909">
        <w:rPr>
          <w:rFonts w:ascii="Times New Roman" w:hAnsi="Times New Roman"/>
          <w:szCs w:val="28"/>
        </w:rPr>
        <w:t xml:space="preserve"> </w:t>
      </w:r>
      <w:proofErr w:type="gramStart"/>
      <w:r w:rsidRPr="00937909">
        <w:rPr>
          <w:rFonts w:ascii="Times New Roman" w:hAnsi="Times New Roman"/>
          <w:szCs w:val="28"/>
        </w:rPr>
        <w:t xml:space="preserve">Министр при получении </w:t>
      </w:r>
      <w:r w:rsidR="004835D9">
        <w:rPr>
          <w:rFonts w:ascii="Times New Roman" w:hAnsi="Times New Roman"/>
          <w:szCs w:val="28"/>
        </w:rPr>
        <w:t>информации,</w:t>
      </w:r>
      <w:r w:rsidR="004835D9" w:rsidRPr="004835D9">
        <w:rPr>
          <w:rFonts w:ascii="Times New Roman" w:hAnsi="Times New Roman"/>
          <w:szCs w:val="28"/>
        </w:rPr>
        <w:t xml:space="preserve"> </w:t>
      </w:r>
      <w:r w:rsidR="004835D9">
        <w:rPr>
          <w:rFonts w:ascii="Times New Roman" w:hAnsi="Times New Roman"/>
          <w:szCs w:val="28"/>
        </w:rPr>
        <w:t>указанной в пункте 2 настоящего Порядка, принимает решение о проведении проверки соблюдения</w:t>
      </w:r>
      <w:r w:rsidR="004835D9" w:rsidRPr="004835D9">
        <w:rPr>
          <w:rFonts w:ascii="Times New Roman" w:hAnsi="Times New Roman"/>
          <w:szCs w:val="28"/>
        </w:rPr>
        <w:t xml:space="preserve"> </w:t>
      </w:r>
      <w:r w:rsidR="004835D9" w:rsidRPr="00937909">
        <w:rPr>
          <w:rFonts w:ascii="Times New Roman" w:hAnsi="Times New Roman"/>
          <w:szCs w:val="28"/>
        </w:rPr>
        <w:t xml:space="preserve">гражданином, замещавшим должность гражданской службы, ограничений, предусмотренных статьей 12 Федерального закона </w:t>
      </w:r>
      <w:r w:rsidR="004835D9">
        <w:rPr>
          <w:rFonts w:ascii="Times New Roman" w:hAnsi="Times New Roman"/>
          <w:szCs w:val="28"/>
        </w:rPr>
        <w:br/>
      </w:r>
      <w:r w:rsidR="004835D9" w:rsidRPr="00937909">
        <w:rPr>
          <w:rFonts w:ascii="Times New Roman" w:hAnsi="Times New Roman"/>
          <w:szCs w:val="28"/>
        </w:rPr>
        <w:t xml:space="preserve">№ 273-ФЗ, и соблюдения работодателем условий заключения трудового договора или гражданско-правового договора с таким гражданином </w:t>
      </w:r>
      <w:r w:rsidR="004835D9">
        <w:rPr>
          <w:rFonts w:ascii="Times New Roman" w:hAnsi="Times New Roman"/>
          <w:szCs w:val="28"/>
        </w:rPr>
        <w:br/>
      </w:r>
      <w:r w:rsidR="004835D9" w:rsidRPr="00937909">
        <w:rPr>
          <w:rFonts w:ascii="Times New Roman" w:hAnsi="Times New Roman"/>
          <w:szCs w:val="28"/>
        </w:rPr>
        <w:t>в течение пяти рабочих дней со дня поступления сообщения</w:t>
      </w:r>
      <w:r w:rsidR="00112D78">
        <w:rPr>
          <w:rFonts w:ascii="Times New Roman" w:hAnsi="Times New Roman"/>
          <w:szCs w:val="28"/>
        </w:rPr>
        <w:t>, предусмотренного пунктом 2 настоящего Порядка</w:t>
      </w:r>
      <w:r w:rsidR="004835D9" w:rsidRPr="00937909">
        <w:rPr>
          <w:rFonts w:ascii="Times New Roman" w:hAnsi="Times New Roman"/>
          <w:szCs w:val="28"/>
        </w:rPr>
        <w:t>.</w:t>
      </w:r>
      <w:proofErr w:type="gramEnd"/>
    </w:p>
    <w:p w:rsidR="004835D9" w:rsidRDefault="004835D9" w:rsidP="00937909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29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Должностным лицом </w:t>
      </w:r>
      <w:r w:rsidRPr="00937909">
        <w:rPr>
          <w:rFonts w:ascii="Times New Roman" w:hAnsi="Times New Roman"/>
          <w:szCs w:val="28"/>
        </w:rPr>
        <w:t xml:space="preserve">Министерства осуществляется </w:t>
      </w:r>
      <w:r w:rsidR="00253F46">
        <w:rPr>
          <w:rFonts w:ascii="Times New Roman" w:hAnsi="Times New Roman"/>
          <w:szCs w:val="28"/>
        </w:rPr>
        <w:t>установление</w:t>
      </w:r>
      <w:r w:rsidR="0051007C">
        <w:rPr>
          <w:rFonts w:ascii="Times New Roman" w:hAnsi="Times New Roman"/>
          <w:szCs w:val="28"/>
        </w:rPr>
        <w:t xml:space="preserve"> следующих обстоятельств</w:t>
      </w:r>
      <w:r>
        <w:rPr>
          <w:rFonts w:ascii="Times New Roman" w:hAnsi="Times New Roman"/>
          <w:szCs w:val="28"/>
        </w:rPr>
        <w:t>:</w:t>
      </w:r>
    </w:p>
    <w:p w:rsidR="0051007C" w:rsidRDefault="004835D9" w:rsidP="0051007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1007C">
        <w:rPr>
          <w:rFonts w:ascii="Times New Roman" w:eastAsiaTheme="minorHAnsi" w:hAnsi="Times New Roman"/>
          <w:szCs w:val="28"/>
          <w:lang w:eastAsia="en-US"/>
        </w:rPr>
        <w:t>нахождени</w:t>
      </w:r>
      <w:r w:rsidR="0051007C">
        <w:rPr>
          <w:rFonts w:ascii="Times New Roman" w:eastAsiaTheme="minorHAnsi" w:hAnsi="Times New Roman"/>
          <w:szCs w:val="28"/>
          <w:lang w:eastAsia="en-US"/>
        </w:rPr>
        <w:t>е</w:t>
      </w:r>
      <w:r w:rsidRPr="0051007C">
        <w:rPr>
          <w:rFonts w:ascii="Times New Roman" w:eastAsiaTheme="minorHAnsi" w:hAnsi="Times New Roman"/>
          <w:szCs w:val="28"/>
          <w:lang w:eastAsia="en-US"/>
        </w:rPr>
        <w:t xml:space="preserve"> должности, которую замещал гражданин</w:t>
      </w:r>
      <w:r w:rsidR="00112D78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51007C" w:rsidRPr="0051007C">
        <w:rPr>
          <w:rFonts w:ascii="Times New Roman" w:eastAsiaTheme="minorHAnsi" w:hAnsi="Times New Roman"/>
          <w:szCs w:val="28"/>
          <w:lang w:eastAsia="en-US"/>
        </w:rPr>
        <w:t>- бывш</w:t>
      </w:r>
      <w:r w:rsidR="00112D78">
        <w:rPr>
          <w:rFonts w:ascii="Times New Roman" w:eastAsiaTheme="minorHAnsi" w:hAnsi="Times New Roman"/>
          <w:szCs w:val="28"/>
          <w:lang w:eastAsia="en-US"/>
        </w:rPr>
        <w:t>ий</w:t>
      </w:r>
      <w:r w:rsidR="0051007C" w:rsidRPr="0051007C">
        <w:rPr>
          <w:rFonts w:ascii="Times New Roman" w:eastAsiaTheme="minorHAnsi" w:hAnsi="Times New Roman"/>
          <w:szCs w:val="28"/>
          <w:lang w:eastAsia="en-US"/>
        </w:rPr>
        <w:t xml:space="preserve"> государственного </w:t>
      </w:r>
      <w:r w:rsidR="0051007C">
        <w:rPr>
          <w:rFonts w:ascii="Times New Roman" w:eastAsiaTheme="minorHAnsi" w:hAnsi="Times New Roman"/>
          <w:szCs w:val="28"/>
          <w:lang w:eastAsia="en-US"/>
        </w:rPr>
        <w:t>гражданского</w:t>
      </w:r>
      <w:r w:rsidR="0051007C" w:rsidRPr="0051007C">
        <w:rPr>
          <w:rFonts w:ascii="Times New Roman" w:eastAsiaTheme="minorHAnsi" w:hAnsi="Times New Roman"/>
          <w:szCs w:val="28"/>
          <w:lang w:eastAsia="en-US"/>
        </w:rPr>
        <w:t xml:space="preserve"> служащего в Перечне</w:t>
      </w:r>
      <w:r w:rsidRPr="0051007C">
        <w:rPr>
          <w:rFonts w:ascii="Times New Roman" w:eastAsiaTheme="minorHAnsi" w:hAnsi="Times New Roman"/>
          <w:szCs w:val="28"/>
          <w:lang w:eastAsia="en-US"/>
        </w:rPr>
        <w:t>;</w:t>
      </w:r>
    </w:p>
    <w:p w:rsidR="0051007C" w:rsidRDefault="0051007C" w:rsidP="0051007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1007C">
        <w:rPr>
          <w:rFonts w:ascii="Times New Roman" w:eastAsiaTheme="minorHAnsi" w:hAnsi="Times New Roman"/>
          <w:szCs w:val="28"/>
          <w:lang w:eastAsia="en-US"/>
        </w:rPr>
        <w:t>в должностные (служебные) обязанности гражданина - бывшего государственного гражданского служащего входили отдельные функции государственного (административного) управления организацией, в которую он трудоустраивается;</w:t>
      </w:r>
    </w:p>
    <w:p w:rsidR="0051007C" w:rsidRDefault="0051007C" w:rsidP="0051007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1007C">
        <w:rPr>
          <w:rFonts w:ascii="Times New Roman" w:eastAsiaTheme="minorHAnsi" w:hAnsi="Times New Roman"/>
          <w:szCs w:val="28"/>
          <w:lang w:eastAsia="en-US"/>
        </w:rPr>
        <w:t xml:space="preserve">прошло менее двух лет со дня увольнения гражданина </w:t>
      </w:r>
      <w:r w:rsidRPr="0051007C">
        <w:rPr>
          <w:rFonts w:ascii="Times New Roman" w:eastAsiaTheme="minorHAnsi" w:hAnsi="Times New Roman"/>
          <w:szCs w:val="28"/>
          <w:lang w:eastAsia="en-US"/>
        </w:rPr>
        <w:br/>
        <w:t>с гражданской службы;</w:t>
      </w:r>
    </w:p>
    <w:p w:rsidR="0051007C" w:rsidRDefault="0051007C" w:rsidP="0051007C">
      <w:pPr>
        <w:pStyle w:val="a9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51007C">
        <w:rPr>
          <w:rFonts w:ascii="Times New Roman" w:eastAsiaTheme="minorHAnsi" w:hAnsi="Times New Roman"/>
          <w:szCs w:val="28"/>
          <w:lang w:eastAsia="en-US"/>
        </w:rPr>
        <w:t>заключение трудового договора</w:t>
      </w:r>
      <w:r>
        <w:rPr>
          <w:rFonts w:ascii="Times New Roman" w:eastAsiaTheme="minorHAnsi" w:hAnsi="Times New Roman"/>
          <w:szCs w:val="28"/>
          <w:lang w:eastAsia="en-US"/>
        </w:rPr>
        <w:t xml:space="preserve"> с</w:t>
      </w:r>
      <w:r w:rsidRPr="0051007C">
        <w:rPr>
          <w:rFonts w:ascii="Times New Roman" w:eastAsiaTheme="minorHAnsi" w:hAnsi="Times New Roman"/>
          <w:szCs w:val="28"/>
          <w:lang w:eastAsia="en-US"/>
        </w:rPr>
        <w:t xml:space="preserve"> гражданин</w:t>
      </w:r>
      <w:r>
        <w:rPr>
          <w:rFonts w:ascii="Times New Roman" w:eastAsiaTheme="minorHAnsi" w:hAnsi="Times New Roman"/>
          <w:szCs w:val="28"/>
          <w:lang w:eastAsia="en-US"/>
        </w:rPr>
        <w:t xml:space="preserve">ом </w:t>
      </w:r>
      <w:r w:rsidRPr="0051007C">
        <w:rPr>
          <w:rFonts w:ascii="Times New Roman" w:eastAsiaTheme="minorHAnsi" w:hAnsi="Times New Roman"/>
          <w:szCs w:val="28"/>
          <w:lang w:eastAsia="en-US"/>
        </w:rPr>
        <w:t>- бывш</w:t>
      </w:r>
      <w:r>
        <w:rPr>
          <w:rFonts w:ascii="Times New Roman" w:eastAsiaTheme="minorHAnsi" w:hAnsi="Times New Roman"/>
          <w:szCs w:val="28"/>
          <w:lang w:eastAsia="en-US"/>
        </w:rPr>
        <w:t>им</w:t>
      </w:r>
      <w:r w:rsidRPr="0051007C">
        <w:rPr>
          <w:rFonts w:ascii="Times New Roman" w:eastAsiaTheme="minorHAnsi" w:hAnsi="Times New Roman"/>
          <w:szCs w:val="28"/>
          <w:lang w:eastAsia="en-US"/>
        </w:rPr>
        <w:t xml:space="preserve"> государственн</w:t>
      </w:r>
      <w:r>
        <w:rPr>
          <w:rFonts w:ascii="Times New Roman" w:eastAsiaTheme="minorHAnsi" w:hAnsi="Times New Roman"/>
          <w:szCs w:val="28"/>
          <w:lang w:eastAsia="en-US"/>
        </w:rPr>
        <w:t>ым</w:t>
      </w:r>
      <w:r w:rsidRPr="0051007C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гражданским</w:t>
      </w:r>
      <w:r w:rsidRPr="0051007C">
        <w:rPr>
          <w:rFonts w:ascii="Times New Roman" w:eastAsiaTheme="minorHAnsi" w:hAnsi="Times New Roman"/>
          <w:szCs w:val="28"/>
          <w:lang w:eastAsia="en-US"/>
        </w:rPr>
        <w:t xml:space="preserve"> служащ</w:t>
      </w:r>
      <w:r>
        <w:rPr>
          <w:rFonts w:ascii="Times New Roman" w:eastAsiaTheme="minorHAnsi" w:hAnsi="Times New Roman"/>
          <w:szCs w:val="28"/>
          <w:lang w:eastAsia="en-US"/>
        </w:rPr>
        <w:t>им</w:t>
      </w:r>
      <w:r w:rsidRPr="0051007C">
        <w:rPr>
          <w:rFonts w:ascii="Times New Roman" w:eastAsiaTheme="minorHAnsi" w:hAnsi="Times New Roman"/>
          <w:szCs w:val="28"/>
          <w:lang w:eastAsia="en-US"/>
        </w:rPr>
        <w:t xml:space="preserve">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253F46" w:rsidRDefault="00253F46" w:rsidP="00253F46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В случае отсутствия одного из обстоятельств, изложенных в пункте</w:t>
      </w:r>
      <w:r w:rsidRPr="00253F46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 xml:space="preserve">8 настоящего Порядка, </w:t>
      </w:r>
      <w:r>
        <w:rPr>
          <w:rFonts w:ascii="Times New Roman" w:hAnsi="Times New Roman"/>
          <w:szCs w:val="28"/>
        </w:rPr>
        <w:t xml:space="preserve">должностным лицом Министерства </w:t>
      </w:r>
      <w:r w:rsidRPr="00D64702">
        <w:rPr>
          <w:rFonts w:ascii="Times New Roman" w:hAnsi="Times New Roman"/>
          <w:szCs w:val="28"/>
        </w:rPr>
        <w:t>на имя министра представляется заключение о</w:t>
      </w:r>
      <w:r>
        <w:rPr>
          <w:rFonts w:ascii="Times New Roman" w:hAnsi="Times New Roman"/>
          <w:szCs w:val="28"/>
        </w:rPr>
        <w:t xml:space="preserve"> нецелесообразности проведения проверки, указанной в пункте 1 настоящего Порядка.</w:t>
      </w:r>
    </w:p>
    <w:p w:rsidR="0051007C" w:rsidRDefault="0051007C" w:rsidP="00937909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54" w:firstLine="720"/>
        <w:jc w:val="both"/>
        <w:rPr>
          <w:rFonts w:ascii="Times New Roman" w:hAnsi="Times New Roman"/>
          <w:szCs w:val="28"/>
        </w:rPr>
      </w:pPr>
      <w:r w:rsidRPr="0051007C">
        <w:rPr>
          <w:rFonts w:ascii="Times New Roman" w:hAnsi="Times New Roman"/>
          <w:szCs w:val="28"/>
        </w:rPr>
        <w:t xml:space="preserve">При наличии всех обстоятельств, указанных в пункте 8 настоящего Порядка, </w:t>
      </w:r>
      <w:r w:rsidR="00C20C99">
        <w:rPr>
          <w:rFonts w:ascii="Times New Roman" w:hAnsi="Times New Roman"/>
          <w:szCs w:val="28"/>
        </w:rPr>
        <w:t>при поступлении сообщения, указанного в п</w:t>
      </w:r>
      <w:r w:rsidR="006F3F86">
        <w:rPr>
          <w:rFonts w:ascii="Times New Roman" w:hAnsi="Times New Roman"/>
          <w:szCs w:val="28"/>
        </w:rPr>
        <w:t>одп</w:t>
      </w:r>
      <w:r w:rsidR="00C20C99">
        <w:rPr>
          <w:rFonts w:ascii="Times New Roman" w:hAnsi="Times New Roman"/>
          <w:szCs w:val="28"/>
        </w:rPr>
        <w:t xml:space="preserve">ункте «а» пункта 2 настоящего </w:t>
      </w:r>
      <w:r w:rsidR="006F3F86">
        <w:rPr>
          <w:rFonts w:ascii="Times New Roman" w:hAnsi="Times New Roman"/>
          <w:szCs w:val="28"/>
        </w:rPr>
        <w:t>Порядка,</w:t>
      </w:r>
      <w:r>
        <w:rPr>
          <w:rFonts w:ascii="Times New Roman" w:hAnsi="Times New Roman"/>
          <w:szCs w:val="28"/>
        </w:rPr>
        <w:t xml:space="preserve"> </w:t>
      </w:r>
      <w:r w:rsidR="00777A09">
        <w:rPr>
          <w:rFonts w:ascii="Times New Roman" w:hAnsi="Times New Roman"/>
          <w:szCs w:val="28"/>
        </w:rPr>
        <w:t>должностным лицом Министерства осуществляется проверка:</w:t>
      </w:r>
    </w:p>
    <w:p w:rsidR="00D64702" w:rsidRDefault="00D64702" w:rsidP="0051007C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54" w:firstLine="720"/>
        <w:jc w:val="both"/>
        <w:rPr>
          <w:rFonts w:ascii="Times New Roman" w:hAnsi="Times New Roman"/>
          <w:szCs w:val="28"/>
        </w:rPr>
      </w:pPr>
      <w:r w:rsidRPr="0051007C">
        <w:rPr>
          <w:rFonts w:ascii="Times New Roman" w:hAnsi="Times New Roman"/>
          <w:szCs w:val="28"/>
        </w:rPr>
        <w:t xml:space="preserve"> </w:t>
      </w:r>
      <w:proofErr w:type="gramStart"/>
      <w:r w:rsidRPr="0051007C">
        <w:rPr>
          <w:rFonts w:ascii="Times New Roman" w:hAnsi="Times New Roman"/>
          <w:szCs w:val="28"/>
        </w:rPr>
        <w:t xml:space="preserve">наличия решения </w:t>
      </w:r>
      <w:r w:rsidR="00423DDA" w:rsidRPr="0051007C">
        <w:rPr>
          <w:szCs w:val="28"/>
        </w:rPr>
        <w:t>комиссии Министерства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="00423DDA" w:rsidRPr="0051007C">
        <w:rPr>
          <w:rFonts w:ascii="Times New Roman" w:hAnsi="Times New Roman"/>
          <w:szCs w:val="28"/>
        </w:rPr>
        <w:t xml:space="preserve"> </w:t>
      </w:r>
      <w:r w:rsidR="00423DDA" w:rsidRPr="0051007C">
        <w:rPr>
          <w:rFonts w:ascii="Times New Roman" w:hAnsi="Times New Roman"/>
          <w:szCs w:val="28"/>
        </w:rPr>
        <w:br/>
      </w:r>
      <w:r w:rsidRPr="0051007C">
        <w:rPr>
          <w:rFonts w:ascii="Times New Roman" w:hAnsi="Times New Roman"/>
          <w:szCs w:val="28"/>
        </w:rPr>
        <w:t xml:space="preserve">(далее – комиссия) о даче гражданину согласия на замещение </w:t>
      </w:r>
      <w:r w:rsidR="00423DDA" w:rsidRPr="0051007C">
        <w:rPr>
          <w:rFonts w:ascii="Times New Roman" w:hAnsi="Times New Roman"/>
          <w:szCs w:val="28"/>
        </w:rPr>
        <w:br/>
      </w:r>
      <w:r w:rsidRPr="0051007C">
        <w:rPr>
          <w:rFonts w:ascii="Times New Roman" w:hAnsi="Times New Roman"/>
          <w:szCs w:val="28"/>
        </w:rPr>
        <w:t xml:space="preserve">им должности в коммерческой или некоммерческой организации либо </w:t>
      </w:r>
      <w:r w:rsidR="00423DDA" w:rsidRPr="0051007C">
        <w:rPr>
          <w:rFonts w:ascii="Times New Roman" w:hAnsi="Times New Roman"/>
          <w:szCs w:val="28"/>
        </w:rPr>
        <w:br/>
      </w:r>
      <w:r w:rsidRPr="0051007C">
        <w:rPr>
          <w:rFonts w:ascii="Times New Roman" w:hAnsi="Times New Roman"/>
          <w:szCs w:val="28"/>
        </w:rPr>
        <w:t xml:space="preserve">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 w:rsidRPr="0051007C">
        <w:rPr>
          <w:rFonts w:ascii="Times New Roman" w:hAnsi="Times New Roman"/>
          <w:szCs w:val="28"/>
        </w:rPr>
        <w:lastRenderedPageBreak/>
        <w:t>организацией входили в</w:t>
      </w:r>
      <w:proofErr w:type="gramEnd"/>
      <w:r w:rsidRPr="0051007C">
        <w:rPr>
          <w:rFonts w:ascii="Times New Roman" w:hAnsi="Times New Roman"/>
          <w:szCs w:val="28"/>
        </w:rPr>
        <w:t xml:space="preserve"> его должн</w:t>
      </w:r>
      <w:r w:rsidR="00446070">
        <w:rPr>
          <w:rFonts w:ascii="Times New Roman" w:hAnsi="Times New Roman"/>
          <w:szCs w:val="28"/>
        </w:rPr>
        <w:t>остные (служебные) обязанности;</w:t>
      </w:r>
    </w:p>
    <w:p w:rsidR="00446070" w:rsidRPr="0051007C" w:rsidRDefault="00446070" w:rsidP="0051007C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54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соблюдения работодателем десятидневного срока сообщения, установленного пунктом 4 статьи 12 Федерального закона № 273-ФЗ.</w:t>
      </w:r>
    </w:p>
    <w:p w:rsidR="00807FA0" w:rsidRDefault="00D64702" w:rsidP="00D64702">
      <w:pPr>
        <w:autoSpaceDE w:val="0"/>
        <w:autoSpaceDN w:val="0"/>
        <w:adjustRightInd w:val="0"/>
        <w:ind w:right="54" w:firstLine="748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 xml:space="preserve">При </w:t>
      </w:r>
      <w:r w:rsidR="00807FA0">
        <w:rPr>
          <w:rFonts w:ascii="Times New Roman" w:hAnsi="Times New Roman"/>
          <w:szCs w:val="28"/>
        </w:rPr>
        <w:t xml:space="preserve">соблюдении </w:t>
      </w:r>
      <w:r w:rsidR="00253F46">
        <w:rPr>
          <w:rFonts w:ascii="Times New Roman" w:hAnsi="Times New Roman"/>
          <w:szCs w:val="28"/>
        </w:rPr>
        <w:t>условий</w:t>
      </w:r>
      <w:r w:rsidR="00446070">
        <w:rPr>
          <w:rFonts w:ascii="Times New Roman" w:hAnsi="Times New Roman"/>
          <w:szCs w:val="28"/>
        </w:rPr>
        <w:t>, указанн</w:t>
      </w:r>
      <w:r w:rsidR="00807FA0">
        <w:rPr>
          <w:rFonts w:ascii="Times New Roman" w:hAnsi="Times New Roman"/>
          <w:szCs w:val="28"/>
        </w:rPr>
        <w:t>ых</w:t>
      </w:r>
      <w:r w:rsidR="00446070">
        <w:rPr>
          <w:rFonts w:ascii="Times New Roman" w:hAnsi="Times New Roman"/>
          <w:szCs w:val="28"/>
        </w:rPr>
        <w:t xml:space="preserve"> в подпункт</w:t>
      </w:r>
      <w:r w:rsidR="00807FA0">
        <w:rPr>
          <w:rFonts w:ascii="Times New Roman" w:hAnsi="Times New Roman"/>
          <w:szCs w:val="28"/>
        </w:rPr>
        <w:t>ах</w:t>
      </w:r>
      <w:r w:rsidR="00446070">
        <w:rPr>
          <w:rFonts w:ascii="Times New Roman" w:hAnsi="Times New Roman"/>
          <w:szCs w:val="28"/>
        </w:rPr>
        <w:t xml:space="preserve"> 1</w:t>
      </w:r>
      <w:r w:rsidR="00807FA0">
        <w:rPr>
          <w:rFonts w:ascii="Times New Roman" w:hAnsi="Times New Roman"/>
          <w:szCs w:val="28"/>
        </w:rPr>
        <w:t>-2</w:t>
      </w:r>
      <w:r w:rsidR="00446070">
        <w:rPr>
          <w:rFonts w:ascii="Times New Roman" w:hAnsi="Times New Roman"/>
          <w:szCs w:val="28"/>
        </w:rPr>
        <w:t xml:space="preserve"> настоящего пункта,</w:t>
      </w:r>
      <w:r w:rsidRPr="00D64702">
        <w:rPr>
          <w:rFonts w:ascii="Times New Roman" w:hAnsi="Times New Roman"/>
          <w:szCs w:val="28"/>
        </w:rPr>
        <w:t xml:space="preserve"> </w:t>
      </w:r>
      <w:r w:rsidR="006F3F86">
        <w:rPr>
          <w:rFonts w:ascii="Times New Roman" w:hAnsi="Times New Roman"/>
          <w:szCs w:val="28"/>
        </w:rPr>
        <w:t xml:space="preserve">должностным лицом Министерства </w:t>
      </w:r>
      <w:r w:rsidRPr="00D64702">
        <w:rPr>
          <w:rFonts w:ascii="Times New Roman" w:hAnsi="Times New Roman"/>
          <w:szCs w:val="28"/>
        </w:rPr>
        <w:t>на имя министра представляется заключение о соблюдении гражданином, замещавшим должность гражданской службы</w:t>
      </w:r>
      <w:r w:rsidR="00807FA0" w:rsidRPr="00D64702">
        <w:rPr>
          <w:rFonts w:ascii="Times New Roman" w:hAnsi="Times New Roman"/>
          <w:szCs w:val="28"/>
        </w:rPr>
        <w:t>,</w:t>
      </w:r>
      <w:r w:rsidR="00807FA0" w:rsidRPr="00807FA0">
        <w:rPr>
          <w:rFonts w:ascii="Times New Roman" w:hAnsi="Times New Roman"/>
          <w:szCs w:val="28"/>
        </w:rPr>
        <w:t xml:space="preserve"> </w:t>
      </w:r>
      <w:r w:rsidR="00807FA0" w:rsidRPr="00D64702">
        <w:rPr>
          <w:rFonts w:ascii="Times New Roman" w:hAnsi="Times New Roman"/>
          <w:szCs w:val="28"/>
        </w:rPr>
        <w:t>и работодателем</w:t>
      </w:r>
      <w:r w:rsidRPr="00D64702">
        <w:rPr>
          <w:rFonts w:ascii="Times New Roman" w:hAnsi="Times New Roman"/>
          <w:szCs w:val="28"/>
        </w:rPr>
        <w:t xml:space="preserve"> требований статьи 12 Федерального закона № 273-ФЗ.</w:t>
      </w:r>
      <w:r w:rsidR="00807FA0" w:rsidRPr="00807FA0">
        <w:rPr>
          <w:rFonts w:ascii="Times New Roman" w:hAnsi="Times New Roman"/>
          <w:szCs w:val="28"/>
        </w:rPr>
        <w:t xml:space="preserve"> </w:t>
      </w:r>
    </w:p>
    <w:p w:rsidR="002762BA" w:rsidRPr="00273649" w:rsidRDefault="00C20C99" w:rsidP="002762B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24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установлении </w:t>
      </w:r>
      <w:r w:rsidR="006F3F86">
        <w:rPr>
          <w:rFonts w:ascii="Times New Roman" w:hAnsi="Times New Roman"/>
          <w:szCs w:val="28"/>
        </w:rPr>
        <w:t xml:space="preserve">нарушения работодателем десятидневного срока сообщения, установленного пунктом 4 статьи 12 Федерального закона № 273-ФЗ, должностным лицом Министерства </w:t>
      </w:r>
      <w:r w:rsidR="006F3F86" w:rsidRPr="00D64702">
        <w:rPr>
          <w:rFonts w:ascii="Times New Roman" w:hAnsi="Times New Roman"/>
          <w:szCs w:val="28"/>
        </w:rPr>
        <w:t>на имя министра представляется заключение</w:t>
      </w:r>
      <w:r w:rsidR="006F3F86">
        <w:rPr>
          <w:rFonts w:ascii="Times New Roman" w:hAnsi="Times New Roman"/>
          <w:szCs w:val="28"/>
        </w:rPr>
        <w:t xml:space="preserve"> о</w:t>
      </w:r>
      <w:r w:rsidR="002762BA" w:rsidRPr="00273649">
        <w:rPr>
          <w:rFonts w:ascii="Times New Roman" w:hAnsi="Times New Roman"/>
          <w:szCs w:val="28"/>
        </w:rPr>
        <w:t xml:space="preserve"> несоблюдении работодателем обязанности, предусмотренной частью 4 статьи 12 Федерального закона № 273-ФЗ.</w:t>
      </w:r>
      <w:r w:rsidR="006F3F86">
        <w:rPr>
          <w:rFonts w:ascii="Times New Roman" w:hAnsi="Times New Roman"/>
          <w:szCs w:val="28"/>
        </w:rPr>
        <w:t xml:space="preserve"> Министр </w:t>
      </w:r>
      <w:r w:rsidR="002762BA" w:rsidRPr="00273649">
        <w:rPr>
          <w:rFonts w:ascii="Times New Roman" w:hAnsi="Times New Roman"/>
          <w:szCs w:val="28"/>
        </w:rPr>
        <w:t xml:space="preserve">в срок не позднее трех рабочих дней со дня получения </w:t>
      </w:r>
      <w:r w:rsidR="002762BA">
        <w:rPr>
          <w:rFonts w:ascii="Times New Roman" w:hAnsi="Times New Roman"/>
          <w:szCs w:val="28"/>
        </w:rPr>
        <w:t xml:space="preserve">такого </w:t>
      </w:r>
      <w:r w:rsidR="00253F46">
        <w:rPr>
          <w:rFonts w:ascii="Times New Roman" w:hAnsi="Times New Roman"/>
          <w:szCs w:val="28"/>
        </w:rPr>
        <w:t>заключения</w:t>
      </w:r>
      <w:r w:rsidR="002762BA" w:rsidRPr="00273649">
        <w:rPr>
          <w:rFonts w:ascii="Times New Roman" w:hAnsi="Times New Roman"/>
          <w:szCs w:val="28"/>
        </w:rPr>
        <w:t xml:space="preserve"> направляет соответствующую информацию в органы прокуратуры</w:t>
      </w:r>
      <w:r w:rsidR="002762BA">
        <w:rPr>
          <w:rFonts w:ascii="Times New Roman" w:hAnsi="Times New Roman"/>
          <w:szCs w:val="28"/>
        </w:rPr>
        <w:t xml:space="preserve"> по месту нахождения соответствующей организации</w:t>
      </w:r>
      <w:r w:rsidR="002762BA" w:rsidRPr="00273649">
        <w:rPr>
          <w:rFonts w:ascii="Times New Roman" w:hAnsi="Times New Roman"/>
          <w:szCs w:val="28"/>
        </w:rPr>
        <w:t>.</w:t>
      </w:r>
    </w:p>
    <w:p w:rsidR="00423DDA" w:rsidRDefault="002762BA" w:rsidP="002762BA">
      <w:pPr>
        <w:pStyle w:val="a9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423DDA">
        <w:rPr>
          <w:rFonts w:ascii="Times New Roman" w:hAnsi="Times New Roman"/>
          <w:szCs w:val="28"/>
        </w:rPr>
        <w:t>В случае</w:t>
      </w:r>
      <w:proofErr w:type="gramStart"/>
      <w:r w:rsidR="00423DDA">
        <w:rPr>
          <w:rFonts w:ascii="Times New Roman" w:hAnsi="Times New Roman"/>
          <w:szCs w:val="28"/>
        </w:rPr>
        <w:t>,</w:t>
      </w:r>
      <w:proofErr w:type="gramEnd"/>
      <w:r w:rsidR="00D64702" w:rsidRPr="00423DDA">
        <w:rPr>
          <w:rFonts w:ascii="Times New Roman" w:hAnsi="Times New Roman"/>
          <w:szCs w:val="28"/>
        </w:rPr>
        <w:t xml:space="preserve"> если гражданину комиссией ранее было отказано </w:t>
      </w:r>
      <w:r w:rsidR="00D64702" w:rsidRPr="00423DDA">
        <w:rPr>
          <w:rFonts w:ascii="Times New Roman" w:hAnsi="Times New Roman"/>
          <w:szCs w:val="28"/>
        </w:rPr>
        <w:br/>
        <w:t xml:space="preserve">во вступлении в трудовые и гражданско-правовые отношения с данной организацией или вопрос о даче согласия гражданину на замещение </w:t>
      </w:r>
      <w:r w:rsidR="00D64702" w:rsidRPr="00423DDA">
        <w:rPr>
          <w:rFonts w:ascii="Times New Roman" w:hAnsi="Times New Roman"/>
          <w:szCs w:val="28"/>
        </w:rPr>
        <w:br/>
        <w:t xml:space="preserve">им должности в коммерческой или некоммерческой организации либо </w:t>
      </w:r>
      <w:r w:rsidR="00423DDA">
        <w:rPr>
          <w:rFonts w:ascii="Times New Roman" w:hAnsi="Times New Roman"/>
          <w:szCs w:val="28"/>
        </w:rPr>
        <w:br/>
      </w:r>
      <w:r w:rsidR="00D64702" w:rsidRPr="00423DDA">
        <w:rPr>
          <w:rFonts w:ascii="Times New Roman" w:hAnsi="Times New Roman"/>
          <w:szCs w:val="28"/>
        </w:rPr>
        <w:t>на выполнение им работы</w:t>
      </w:r>
      <w:r w:rsidR="00423DDA">
        <w:rPr>
          <w:rFonts w:ascii="Times New Roman" w:hAnsi="Times New Roman"/>
          <w:szCs w:val="28"/>
        </w:rPr>
        <w:t xml:space="preserve"> </w:t>
      </w:r>
      <w:r w:rsidR="00D64702" w:rsidRPr="00423DDA">
        <w:rPr>
          <w:rFonts w:ascii="Times New Roman" w:hAnsi="Times New Roman"/>
          <w:szCs w:val="28"/>
        </w:rPr>
        <w:t xml:space="preserve">(оказание услуги) на условиях гражданско-правового договора в коммерческой или некоммерческой организации комиссией не рассматривался, письменное сообщение, предусмотренное подпунктом «а» пункта 2 настоящего Порядка, с мотивированным заключением </w:t>
      </w:r>
      <w:r w:rsidR="00423DDA">
        <w:rPr>
          <w:rFonts w:ascii="Times New Roman" w:hAnsi="Times New Roman"/>
          <w:szCs w:val="28"/>
        </w:rPr>
        <w:t>должностного лица</w:t>
      </w:r>
      <w:r w:rsidR="00D64702" w:rsidRPr="00423DDA">
        <w:rPr>
          <w:rFonts w:ascii="Times New Roman" w:hAnsi="Times New Roman"/>
          <w:szCs w:val="28"/>
        </w:rPr>
        <w:t xml:space="preserve"> Министерства направляется министром </w:t>
      </w:r>
      <w:r w:rsidR="00501176">
        <w:rPr>
          <w:rFonts w:ascii="Times New Roman" w:hAnsi="Times New Roman"/>
          <w:szCs w:val="28"/>
        </w:rPr>
        <w:br/>
      </w:r>
      <w:r w:rsidR="00D64702" w:rsidRPr="00423DDA">
        <w:rPr>
          <w:rFonts w:ascii="Times New Roman" w:hAnsi="Times New Roman"/>
          <w:szCs w:val="28"/>
        </w:rPr>
        <w:t xml:space="preserve">в комиссию для рассмотрения и принятия решения в соответствии </w:t>
      </w:r>
      <w:r w:rsidR="00423DDA">
        <w:rPr>
          <w:rFonts w:ascii="Times New Roman" w:hAnsi="Times New Roman"/>
          <w:szCs w:val="28"/>
        </w:rPr>
        <w:br/>
      </w:r>
      <w:r w:rsidR="00D64702" w:rsidRPr="00423DDA">
        <w:rPr>
          <w:rFonts w:ascii="Times New Roman" w:hAnsi="Times New Roman"/>
          <w:szCs w:val="28"/>
        </w:rPr>
        <w:t xml:space="preserve">с Порядком работы комиссии, утвержденным приказом Министерства. </w:t>
      </w:r>
    </w:p>
    <w:p w:rsidR="00D64702" w:rsidRDefault="00D64702" w:rsidP="00423DDA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8"/>
        </w:rPr>
      </w:pPr>
      <w:proofErr w:type="gramStart"/>
      <w:r w:rsidRPr="00423DDA">
        <w:rPr>
          <w:rFonts w:ascii="Times New Roman" w:hAnsi="Times New Roman"/>
          <w:szCs w:val="28"/>
        </w:rPr>
        <w:t xml:space="preserve">В случае принятия комиссией решения о том, что замещение гражданином на условиях трудового договора должности </w:t>
      </w:r>
      <w:r w:rsidRPr="00423DDA">
        <w:rPr>
          <w:rFonts w:ascii="Times New Roman" w:hAnsi="Times New Roman"/>
          <w:szCs w:val="28"/>
        </w:rPr>
        <w:br/>
        <w:t xml:space="preserve">в коммерческой или некоммерческой организации и (или) выполнение </w:t>
      </w:r>
      <w:r w:rsidRPr="00423DDA">
        <w:rPr>
          <w:rFonts w:ascii="Times New Roman" w:hAnsi="Times New Roman"/>
          <w:szCs w:val="28"/>
        </w:rPr>
        <w:br/>
        <w:t xml:space="preserve">в коммерческой или некоммерческой организации работ (оказание услуг) нарушают требования </w:t>
      </w:r>
      <w:hyperlink r:id="rId11" w:history="1">
        <w:r w:rsidRPr="00423DDA">
          <w:rPr>
            <w:rFonts w:ascii="Times New Roman" w:hAnsi="Times New Roman"/>
            <w:szCs w:val="28"/>
          </w:rPr>
          <w:t>статьи 12</w:t>
        </w:r>
      </w:hyperlink>
      <w:r w:rsidRPr="00423DDA">
        <w:rPr>
          <w:rFonts w:ascii="Times New Roman" w:hAnsi="Times New Roman"/>
          <w:szCs w:val="28"/>
        </w:rPr>
        <w:t xml:space="preserve"> Федерального закона  № 273-ФЗ,  министр в срок не позднее трех рабочих дней со дня получения копии протокола заседания комиссии информирует об указанных обстоятельствах органы прокуратуры</w:t>
      </w:r>
      <w:r w:rsidR="00501176">
        <w:rPr>
          <w:rFonts w:ascii="Times New Roman" w:hAnsi="Times New Roman"/>
          <w:szCs w:val="28"/>
        </w:rPr>
        <w:t xml:space="preserve"> по</w:t>
      </w:r>
      <w:proofErr w:type="gramEnd"/>
      <w:r w:rsidR="00501176">
        <w:rPr>
          <w:rFonts w:ascii="Times New Roman" w:hAnsi="Times New Roman"/>
          <w:szCs w:val="28"/>
        </w:rPr>
        <w:t xml:space="preserve"> месту нахождения соответствующей организации</w:t>
      </w:r>
      <w:r w:rsidRPr="00423DDA">
        <w:rPr>
          <w:rFonts w:ascii="Times New Roman" w:hAnsi="Times New Roman"/>
          <w:szCs w:val="28"/>
        </w:rPr>
        <w:t xml:space="preserve"> </w:t>
      </w:r>
      <w:r w:rsidR="00501176">
        <w:rPr>
          <w:rFonts w:ascii="Times New Roman" w:hAnsi="Times New Roman"/>
          <w:szCs w:val="28"/>
        </w:rPr>
        <w:br/>
      </w:r>
      <w:r w:rsidRPr="00423DDA">
        <w:rPr>
          <w:rFonts w:ascii="Times New Roman" w:hAnsi="Times New Roman"/>
          <w:szCs w:val="28"/>
        </w:rPr>
        <w:t>и работодателя, направившего письменное сообщение.</w:t>
      </w:r>
    </w:p>
    <w:p w:rsidR="00F642FE" w:rsidRPr="00F642FE" w:rsidRDefault="00F642FE" w:rsidP="00423DDA">
      <w:pPr>
        <w:pStyle w:val="a9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8"/>
        </w:rPr>
      </w:pPr>
      <w:r w:rsidRPr="00F642FE">
        <w:rPr>
          <w:rFonts w:ascii="Times New Roman" w:hAnsi="Times New Roman"/>
          <w:szCs w:val="28"/>
        </w:rPr>
        <w:t xml:space="preserve">О результатах рассмотрения письменного сообщения, указанного в подпункте «а» пункта 2 настоящего Порядка, должностное лицо Министерства информирует уведомившего работодателя в течение семи рабочих дней </w:t>
      </w:r>
      <w:proofErr w:type="gramStart"/>
      <w:r w:rsidRPr="00F642FE">
        <w:rPr>
          <w:rFonts w:ascii="Times New Roman" w:hAnsi="Times New Roman"/>
          <w:szCs w:val="28"/>
        </w:rPr>
        <w:t>со</w:t>
      </w:r>
      <w:proofErr w:type="gramEnd"/>
      <w:r w:rsidRPr="00F642FE">
        <w:rPr>
          <w:rFonts w:ascii="Times New Roman" w:hAnsi="Times New Roman"/>
          <w:szCs w:val="28"/>
        </w:rPr>
        <w:t xml:space="preserve"> </w:t>
      </w:r>
      <w:r w:rsidR="00777A09">
        <w:rPr>
          <w:rFonts w:ascii="Times New Roman" w:hAnsi="Times New Roman"/>
          <w:szCs w:val="28"/>
        </w:rPr>
        <w:t>завершения проверки, указанной в пункте 1 настоящего Порядка</w:t>
      </w:r>
      <w:r w:rsidRPr="00F642FE">
        <w:rPr>
          <w:rFonts w:ascii="Times New Roman" w:hAnsi="Times New Roman"/>
          <w:szCs w:val="28"/>
        </w:rPr>
        <w:t>.</w:t>
      </w:r>
    </w:p>
    <w:p w:rsidR="00D64702" w:rsidRPr="00423DDA" w:rsidRDefault="00D64702" w:rsidP="00423DDA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4" w:firstLine="720"/>
        <w:jc w:val="both"/>
        <w:rPr>
          <w:rFonts w:ascii="Times New Roman" w:hAnsi="Times New Roman"/>
          <w:szCs w:val="28"/>
        </w:rPr>
      </w:pPr>
      <w:r w:rsidRPr="00423DDA">
        <w:rPr>
          <w:rFonts w:ascii="Times New Roman" w:hAnsi="Times New Roman"/>
          <w:spacing w:val="-1"/>
          <w:szCs w:val="28"/>
        </w:rPr>
        <w:t xml:space="preserve"> </w:t>
      </w:r>
      <w:proofErr w:type="gramStart"/>
      <w:r w:rsidRPr="00423DDA">
        <w:rPr>
          <w:rFonts w:ascii="Times New Roman" w:hAnsi="Times New Roman"/>
          <w:spacing w:val="-1"/>
          <w:szCs w:val="28"/>
        </w:rPr>
        <w:t xml:space="preserve">В случае </w:t>
      </w:r>
      <w:proofErr w:type="spellStart"/>
      <w:r w:rsidRPr="00423DDA">
        <w:rPr>
          <w:rFonts w:ascii="Times New Roman" w:hAnsi="Times New Roman"/>
          <w:spacing w:val="-1"/>
          <w:szCs w:val="28"/>
        </w:rPr>
        <w:t>непоступления</w:t>
      </w:r>
      <w:proofErr w:type="spellEnd"/>
      <w:r w:rsidRPr="00423DDA">
        <w:rPr>
          <w:rFonts w:ascii="Times New Roman" w:hAnsi="Times New Roman"/>
          <w:spacing w:val="-1"/>
          <w:szCs w:val="28"/>
        </w:rPr>
        <w:t xml:space="preserve"> в адрес Министерства письменного </w:t>
      </w:r>
      <w:r w:rsidRPr="00423DDA">
        <w:rPr>
          <w:rFonts w:ascii="Times New Roman" w:hAnsi="Times New Roman"/>
          <w:szCs w:val="28"/>
        </w:rPr>
        <w:t xml:space="preserve">сообщения, предусмотренного подпунктом «а» пункта 2 настоящего Порядка, </w:t>
      </w:r>
      <w:r w:rsidR="00E45775">
        <w:rPr>
          <w:rFonts w:ascii="Times New Roman" w:hAnsi="Times New Roman"/>
          <w:szCs w:val="28"/>
        </w:rPr>
        <w:t xml:space="preserve">и наличии обстоятельств, указанных в пункте 8 настоящего Порядка, </w:t>
      </w:r>
      <w:r w:rsidR="00423DDA" w:rsidRPr="00423DDA">
        <w:rPr>
          <w:rFonts w:ascii="Times New Roman" w:hAnsi="Times New Roman"/>
          <w:szCs w:val="28"/>
        </w:rPr>
        <w:t>должностным лицом</w:t>
      </w:r>
      <w:r w:rsidRPr="00423DDA">
        <w:rPr>
          <w:rFonts w:ascii="Times New Roman" w:hAnsi="Times New Roman"/>
          <w:szCs w:val="28"/>
        </w:rPr>
        <w:t xml:space="preserve"> Министерства в срок не позднее пяти </w:t>
      </w:r>
      <w:r w:rsidRPr="00423DDA">
        <w:rPr>
          <w:rFonts w:ascii="Times New Roman" w:hAnsi="Times New Roman"/>
          <w:szCs w:val="28"/>
        </w:rPr>
        <w:lastRenderedPageBreak/>
        <w:t xml:space="preserve">рабочих дней с даты </w:t>
      </w:r>
      <w:r w:rsidR="005E5A5E">
        <w:rPr>
          <w:rFonts w:ascii="Times New Roman" w:hAnsi="Times New Roman"/>
          <w:szCs w:val="28"/>
        </w:rPr>
        <w:t xml:space="preserve">поступления информации, указанной в подпункте «б» пункта 2 настоящего Порядка, </w:t>
      </w:r>
      <w:r w:rsidRPr="00423DDA">
        <w:rPr>
          <w:rFonts w:ascii="Times New Roman" w:hAnsi="Times New Roman"/>
          <w:szCs w:val="28"/>
        </w:rPr>
        <w:t xml:space="preserve">работодателю направляется запрос </w:t>
      </w:r>
      <w:r w:rsidR="005E5A5E">
        <w:rPr>
          <w:rFonts w:ascii="Times New Roman" w:hAnsi="Times New Roman"/>
          <w:szCs w:val="28"/>
        </w:rPr>
        <w:br/>
      </w:r>
      <w:r w:rsidRPr="00423DDA">
        <w:rPr>
          <w:rFonts w:ascii="Times New Roman" w:hAnsi="Times New Roman"/>
          <w:szCs w:val="28"/>
        </w:rPr>
        <w:t>о представлении информации о заключении (</w:t>
      </w:r>
      <w:proofErr w:type="spellStart"/>
      <w:r w:rsidRPr="00423DDA">
        <w:rPr>
          <w:rFonts w:ascii="Times New Roman" w:hAnsi="Times New Roman"/>
          <w:szCs w:val="28"/>
        </w:rPr>
        <w:t>незаключении</w:t>
      </w:r>
      <w:proofErr w:type="spellEnd"/>
      <w:r w:rsidRPr="00423DDA">
        <w:rPr>
          <w:rFonts w:ascii="Times New Roman" w:hAnsi="Times New Roman"/>
          <w:szCs w:val="28"/>
        </w:rPr>
        <w:t xml:space="preserve">) трудового </w:t>
      </w:r>
      <w:r w:rsidR="005E5A5E">
        <w:rPr>
          <w:rFonts w:ascii="Times New Roman" w:hAnsi="Times New Roman"/>
          <w:szCs w:val="28"/>
        </w:rPr>
        <w:br/>
      </w:r>
      <w:r w:rsidRPr="00423DDA">
        <w:rPr>
          <w:rFonts w:ascii="Times New Roman" w:hAnsi="Times New Roman"/>
          <w:szCs w:val="28"/>
        </w:rPr>
        <w:t>и (или) гражданско-правового договора</w:t>
      </w:r>
      <w:proofErr w:type="gramEnd"/>
      <w:r w:rsidRPr="00423DDA">
        <w:rPr>
          <w:rFonts w:ascii="Times New Roman" w:hAnsi="Times New Roman"/>
          <w:szCs w:val="28"/>
        </w:rPr>
        <w:t xml:space="preserve"> на выполнение работ (оказание услуг) с гражданином, замещавшим в Министерстве должность гражданской службы. </w:t>
      </w:r>
    </w:p>
    <w:p w:rsidR="00D64702" w:rsidRPr="00273649" w:rsidRDefault="00D64702" w:rsidP="002736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24" w:firstLine="709"/>
        <w:jc w:val="both"/>
        <w:rPr>
          <w:rFonts w:ascii="Times New Roman" w:hAnsi="Times New Roman"/>
          <w:szCs w:val="28"/>
        </w:rPr>
      </w:pPr>
      <w:r w:rsidRPr="00273649">
        <w:rPr>
          <w:rFonts w:ascii="Times New Roman" w:hAnsi="Times New Roman"/>
          <w:szCs w:val="28"/>
        </w:rPr>
        <w:t xml:space="preserve">На основании </w:t>
      </w:r>
      <w:r w:rsidRPr="00273649">
        <w:rPr>
          <w:rFonts w:ascii="Times New Roman" w:hAnsi="Times New Roman"/>
          <w:spacing w:val="-1"/>
          <w:szCs w:val="28"/>
        </w:rPr>
        <w:t xml:space="preserve">поступившей от работодателя информации </w:t>
      </w:r>
      <w:r w:rsidR="00423DDA" w:rsidRPr="00273649">
        <w:rPr>
          <w:rFonts w:ascii="Times New Roman" w:hAnsi="Times New Roman"/>
          <w:spacing w:val="-1"/>
          <w:szCs w:val="28"/>
        </w:rPr>
        <w:br/>
      </w:r>
      <w:r w:rsidRPr="00273649">
        <w:rPr>
          <w:rFonts w:ascii="Times New Roman" w:hAnsi="Times New Roman"/>
          <w:spacing w:val="-1"/>
          <w:szCs w:val="28"/>
        </w:rPr>
        <w:t xml:space="preserve">в течение трех </w:t>
      </w:r>
      <w:r w:rsidRPr="00273649">
        <w:rPr>
          <w:rFonts w:ascii="Times New Roman" w:hAnsi="Times New Roman"/>
          <w:szCs w:val="28"/>
        </w:rPr>
        <w:t xml:space="preserve">рабочих дней </w:t>
      </w:r>
      <w:proofErr w:type="gramStart"/>
      <w:r w:rsidRPr="00273649">
        <w:rPr>
          <w:rFonts w:ascii="Times New Roman" w:hAnsi="Times New Roman"/>
          <w:szCs w:val="28"/>
        </w:rPr>
        <w:t>с</w:t>
      </w:r>
      <w:r w:rsidR="005E5A5E">
        <w:rPr>
          <w:rFonts w:ascii="Times New Roman" w:hAnsi="Times New Roman"/>
          <w:szCs w:val="28"/>
        </w:rPr>
        <w:t xml:space="preserve"> даты</w:t>
      </w:r>
      <w:proofErr w:type="gramEnd"/>
      <w:r w:rsidRPr="00273649">
        <w:rPr>
          <w:rFonts w:ascii="Times New Roman" w:hAnsi="Times New Roman"/>
          <w:szCs w:val="28"/>
        </w:rPr>
        <w:t xml:space="preserve"> </w:t>
      </w:r>
      <w:r w:rsidR="005E5A5E">
        <w:rPr>
          <w:rFonts w:ascii="Times New Roman" w:hAnsi="Times New Roman"/>
          <w:szCs w:val="28"/>
        </w:rPr>
        <w:t>ее</w:t>
      </w:r>
      <w:r w:rsidRPr="00273649">
        <w:rPr>
          <w:rFonts w:ascii="Times New Roman" w:hAnsi="Times New Roman"/>
          <w:szCs w:val="28"/>
        </w:rPr>
        <w:t xml:space="preserve"> получения </w:t>
      </w:r>
      <w:r w:rsidR="00423DDA" w:rsidRPr="00273649">
        <w:rPr>
          <w:rFonts w:ascii="Times New Roman" w:hAnsi="Times New Roman"/>
          <w:szCs w:val="28"/>
        </w:rPr>
        <w:t>должностное лицо</w:t>
      </w:r>
      <w:r w:rsidRPr="00273649">
        <w:rPr>
          <w:rFonts w:ascii="Times New Roman" w:hAnsi="Times New Roman"/>
          <w:szCs w:val="28"/>
        </w:rPr>
        <w:t xml:space="preserve"> Министерства представляет министру заключение о несоблюдении (соблюдении) работодателем обязанности, предусмотренной частью 4 статьи 12 Федерального закона № 273-ФЗ.</w:t>
      </w:r>
      <w:r w:rsidR="00E45775">
        <w:rPr>
          <w:rFonts w:ascii="Times New Roman" w:hAnsi="Times New Roman"/>
          <w:szCs w:val="28"/>
        </w:rPr>
        <w:t xml:space="preserve"> </w:t>
      </w:r>
      <w:r w:rsidRPr="00273649">
        <w:rPr>
          <w:rFonts w:ascii="Times New Roman" w:hAnsi="Times New Roman"/>
          <w:szCs w:val="28"/>
        </w:rPr>
        <w:t xml:space="preserve">Министр в срок не позднее трех рабочих дней со дня получения </w:t>
      </w:r>
      <w:r w:rsidR="00E45775">
        <w:rPr>
          <w:rFonts w:ascii="Times New Roman" w:hAnsi="Times New Roman"/>
          <w:szCs w:val="28"/>
        </w:rPr>
        <w:t>такого заключения</w:t>
      </w:r>
      <w:r w:rsidRPr="00273649">
        <w:rPr>
          <w:rFonts w:ascii="Times New Roman" w:hAnsi="Times New Roman"/>
          <w:szCs w:val="28"/>
        </w:rPr>
        <w:t xml:space="preserve"> направляет соответствующую информацию в органы прокуратуры</w:t>
      </w:r>
      <w:r w:rsidR="005E5A5E">
        <w:rPr>
          <w:rFonts w:ascii="Times New Roman" w:hAnsi="Times New Roman"/>
          <w:szCs w:val="28"/>
        </w:rPr>
        <w:t xml:space="preserve"> по месту нахождения организации</w:t>
      </w:r>
      <w:r w:rsidRPr="00273649">
        <w:rPr>
          <w:rFonts w:ascii="Times New Roman" w:hAnsi="Times New Roman"/>
          <w:szCs w:val="28"/>
        </w:rPr>
        <w:t>.</w:t>
      </w:r>
    </w:p>
    <w:p w:rsidR="00D64702" w:rsidRPr="00423DDA" w:rsidRDefault="00E45775" w:rsidP="00423DDA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D64702" w:rsidRPr="00423DDA">
        <w:rPr>
          <w:rFonts w:ascii="Times New Roman" w:hAnsi="Times New Roman"/>
          <w:szCs w:val="28"/>
        </w:rPr>
        <w:t>При поступлении сообщения, предусмотренного подпунктом</w:t>
      </w:r>
      <w:r w:rsidR="00D64702" w:rsidRPr="00423DDA">
        <w:rPr>
          <w:rFonts w:ascii="Times New Roman" w:hAnsi="Times New Roman"/>
          <w:szCs w:val="28"/>
        </w:rPr>
        <w:br/>
        <w:t xml:space="preserve">«в» пункта 2 настоящего Порядка, </w:t>
      </w:r>
      <w:r w:rsidR="00423DDA">
        <w:rPr>
          <w:rFonts w:ascii="Times New Roman" w:hAnsi="Times New Roman"/>
          <w:szCs w:val="28"/>
        </w:rPr>
        <w:t>должностным лицом Министерства</w:t>
      </w:r>
      <w:r w:rsidR="005E5A5E">
        <w:rPr>
          <w:rFonts w:ascii="Times New Roman" w:hAnsi="Times New Roman"/>
          <w:szCs w:val="28"/>
        </w:rPr>
        <w:t xml:space="preserve"> наряду с обстоятельствами, указанными в пункте 8 настоящего П</w:t>
      </w:r>
      <w:r>
        <w:rPr>
          <w:rFonts w:ascii="Times New Roman" w:hAnsi="Times New Roman"/>
          <w:szCs w:val="28"/>
        </w:rPr>
        <w:t>о</w:t>
      </w:r>
      <w:r w:rsidR="005E5A5E">
        <w:rPr>
          <w:rFonts w:ascii="Times New Roman" w:hAnsi="Times New Roman"/>
          <w:szCs w:val="28"/>
        </w:rPr>
        <w:t xml:space="preserve">рядка, </w:t>
      </w:r>
      <w:r w:rsidR="00423DDA">
        <w:rPr>
          <w:rFonts w:ascii="Times New Roman" w:hAnsi="Times New Roman"/>
          <w:szCs w:val="28"/>
        </w:rPr>
        <w:br/>
      </w:r>
      <w:r w:rsidR="00D64702" w:rsidRPr="00423DDA">
        <w:rPr>
          <w:rFonts w:ascii="Times New Roman" w:hAnsi="Times New Roman"/>
          <w:szCs w:val="28"/>
        </w:rPr>
        <w:t xml:space="preserve"> проверяется</w:t>
      </w:r>
      <w:r w:rsidR="00423DDA">
        <w:rPr>
          <w:rFonts w:ascii="Times New Roman" w:hAnsi="Times New Roman"/>
          <w:szCs w:val="28"/>
        </w:rPr>
        <w:t xml:space="preserve"> </w:t>
      </w:r>
      <w:r w:rsidR="00D64702" w:rsidRPr="00423DDA">
        <w:rPr>
          <w:rFonts w:ascii="Times New Roman" w:hAnsi="Times New Roman"/>
          <w:szCs w:val="28"/>
        </w:rPr>
        <w:t>наличие:</w:t>
      </w:r>
    </w:p>
    <w:p w:rsidR="00D64702" w:rsidRPr="00D64702" w:rsidRDefault="00D64702" w:rsidP="00D6470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14" w:firstLine="706"/>
        <w:jc w:val="both"/>
        <w:rPr>
          <w:rFonts w:ascii="Times New Roman" w:hAnsi="Times New Roman"/>
          <w:szCs w:val="28"/>
        </w:rPr>
      </w:pPr>
      <w:proofErr w:type="gramStart"/>
      <w:r w:rsidRPr="00D64702">
        <w:rPr>
          <w:rFonts w:ascii="Times New Roman" w:hAnsi="Times New Roman"/>
          <w:spacing w:val="-3"/>
          <w:szCs w:val="28"/>
        </w:rPr>
        <w:t>а)</w:t>
      </w:r>
      <w:r w:rsidRPr="00D64702">
        <w:rPr>
          <w:rFonts w:ascii="Times New Roman" w:hAnsi="Times New Roman"/>
          <w:szCs w:val="28"/>
        </w:rPr>
        <w:t xml:space="preserve"> протокола с решением комиссии о даче гражданину, замещавшему должность гражданской службы, согласия на замещение им должности </w:t>
      </w:r>
      <w:r w:rsidR="00273649"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zCs w:val="28"/>
        </w:rPr>
        <w:t xml:space="preserve">в коммерческой или некоммерческой организации либо на выполнение работы (оказание услуги) на условиях гражданско-правового договора </w:t>
      </w:r>
      <w:r w:rsidR="00273649"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zCs w:val="28"/>
        </w:rPr>
        <w:t xml:space="preserve">в коммерческой или некоммерческой организации, если отдельные функции </w:t>
      </w:r>
      <w:r w:rsidRPr="00D64702">
        <w:rPr>
          <w:rFonts w:ascii="Times New Roman" w:hAnsi="Times New Roman"/>
          <w:spacing w:val="-1"/>
          <w:szCs w:val="28"/>
        </w:rPr>
        <w:t xml:space="preserve">по государственному управлению этой организацией входили </w:t>
      </w:r>
      <w:r w:rsidR="00E45775">
        <w:rPr>
          <w:rFonts w:ascii="Times New Roman" w:hAnsi="Times New Roman"/>
          <w:spacing w:val="-1"/>
          <w:szCs w:val="28"/>
        </w:rPr>
        <w:br/>
      </w:r>
      <w:r w:rsidRPr="00D64702">
        <w:rPr>
          <w:rFonts w:ascii="Times New Roman" w:hAnsi="Times New Roman"/>
          <w:spacing w:val="-1"/>
          <w:szCs w:val="28"/>
        </w:rPr>
        <w:t xml:space="preserve">в его </w:t>
      </w:r>
      <w:r w:rsidRPr="00D64702">
        <w:rPr>
          <w:rFonts w:ascii="Times New Roman" w:hAnsi="Times New Roman"/>
          <w:szCs w:val="28"/>
        </w:rPr>
        <w:t>должностные (служебные) обязанности;</w:t>
      </w:r>
      <w:proofErr w:type="gramEnd"/>
    </w:p>
    <w:p w:rsidR="00D64702" w:rsidRPr="00D64702" w:rsidRDefault="00D64702" w:rsidP="00D6470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14" w:right="14" w:firstLine="706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pacing w:val="-5"/>
          <w:szCs w:val="28"/>
        </w:rPr>
        <w:t>б)</w:t>
      </w:r>
      <w:r w:rsidRPr="00D64702">
        <w:rPr>
          <w:rFonts w:ascii="Times New Roman" w:hAnsi="Times New Roman"/>
          <w:szCs w:val="28"/>
        </w:rPr>
        <w:t xml:space="preserve"> письменного сообщения работодателя о заключении трудового</w:t>
      </w:r>
      <w:r w:rsidRPr="00D64702">
        <w:rPr>
          <w:rFonts w:ascii="Times New Roman" w:hAnsi="Times New Roman"/>
          <w:szCs w:val="28"/>
        </w:rPr>
        <w:br/>
        <w:t>и (или) гражданско-правового договора на выполнение работ (оказание</w:t>
      </w:r>
      <w:r w:rsidRPr="00D64702">
        <w:rPr>
          <w:rFonts w:ascii="Times New Roman" w:hAnsi="Times New Roman"/>
          <w:szCs w:val="28"/>
        </w:rPr>
        <w:br/>
        <w:t>услуг) с гражданином, замещавшим должность гражданской службы,</w:t>
      </w:r>
      <w:r w:rsidRPr="00D64702">
        <w:rPr>
          <w:rFonts w:ascii="Times New Roman" w:hAnsi="Times New Roman"/>
          <w:szCs w:val="28"/>
        </w:rPr>
        <w:br/>
        <w:t>включенную в Перечень.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14" w:right="14" w:firstLine="706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 xml:space="preserve">По итогам проверки наличия </w:t>
      </w:r>
      <w:r w:rsidRPr="00D64702">
        <w:rPr>
          <w:rFonts w:ascii="Times New Roman" w:hAnsi="Times New Roman"/>
          <w:spacing w:val="-1"/>
          <w:szCs w:val="28"/>
        </w:rPr>
        <w:t xml:space="preserve">указанных документов </w:t>
      </w:r>
      <w:r w:rsidRPr="00D64702">
        <w:rPr>
          <w:rFonts w:ascii="Times New Roman" w:hAnsi="Times New Roman"/>
          <w:szCs w:val="28"/>
        </w:rPr>
        <w:t xml:space="preserve">министру </w:t>
      </w:r>
      <w:r w:rsidRPr="00D64702">
        <w:rPr>
          <w:rFonts w:ascii="Times New Roman" w:hAnsi="Times New Roman"/>
          <w:szCs w:val="28"/>
        </w:rPr>
        <w:br/>
        <w:t xml:space="preserve">в течение трех рабочих дней со дня ее проведения </w:t>
      </w:r>
      <w:r w:rsidRPr="00D64702">
        <w:rPr>
          <w:rFonts w:ascii="Times New Roman" w:hAnsi="Times New Roman"/>
          <w:spacing w:val="-1"/>
          <w:szCs w:val="28"/>
        </w:rPr>
        <w:t xml:space="preserve">представляется заключение о соблюдении (несоблюдении) гражданином </w:t>
      </w:r>
      <w:r w:rsidRPr="00D64702">
        <w:rPr>
          <w:rFonts w:ascii="Times New Roman" w:hAnsi="Times New Roman"/>
          <w:szCs w:val="28"/>
        </w:rPr>
        <w:t>и работодателем требований Федерального закона № 273-ФЗ.</w:t>
      </w:r>
    </w:p>
    <w:p w:rsid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right="14" w:firstLine="706"/>
        <w:jc w:val="both"/>
        <w:rPr>
          <w:rFonts w:ascii="Times New Roman" w:hAnsi="Times New Roman"/>
          <w:szCs w:val="28"/>
        </w:rPr>
      </w:pPr>
      <w:r w:rsidRPr="00D64702">
        <w:rPr>
          <w:rFonts w:ascii="Times New Roman" w:hAnsi="Times New Roman"/>
          <w:szCs w:val="28"/>
        </w:rPr>
        <w:t xml:space="preserve">Министр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</w:t>
      </w:r>
      <w:r w:rsidRPr="00D64702">
        <w:rPr>
          <w:rFonts w:ascii="Times New Roman" w:hAnsi="Times New Roman"/>
          <w:szCs w:val="28"/>
        </w:rPr>
        <w:br/>
        <w:t xml:space="preserve">№ 273-ФЗ лицам, направившим письменное сообщение, а при выявлении несоблюдения требований Федерального закона № 273-ФЗ – также </w:t>
      </w:r>
      <w:r w:rsidR="00273649">
        <w:rPr>
          <w:rFonts w:ascii="Times New Roman" w:hAnsi="Times New Roman"/>
          <w:szCs w:val="28"/>
        </w:rPr>
        <w:br/>
      </w:r>
      <w:r w:rsidRPr="00D64702">
        <w:rPr>
          <w:rFonts w:ascii="Times New Roman" w:hAnsi="Times New Roman"/>
          <w:szCs w:val="28"/>
        </w:rPr>
        <w:t>в органы прокуратуры</w:t>
      </w:r>
      <w:r w:rsidR="00E45775">
        <w:rPr>
          <w:rFonts w:ascii="Times New Roman" w:hAnsi="Times New Roman"/>
          <w:szCs w:val="28"/>
        </w:rPr>
        <w:t xml:space="preserve"> по месту нахождения соответствующей организации</w:t>
      </w:r>
      <w:r w:rsidRPr="00D64702">
        <w:rPr>
          <w:rFonts w:ascii="Times New Roman" w:hAnsi="Times New Roman"/>
          <w:szCs w:val="28"/>
        </w:rPr>
        <w:t>.</w:t>
      </w:r>
    </w:p>
    <w:p w:rsidR="002D61DD" w:rsidRPr="00E45775" w:rsidRDefault="00D64702" w:rsidP="00E45775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0" w:right="14" w:firstLine="720"/>
        <w:jc w:val="both"/>
        <w:rPr>
          <w:rFonts w:ascii="Times New Roman" w:hAnsi="Times New Roman"/>
          <w:szCs w:val="28"/>
        </w:rPr>
      </w:pPr>
      <w:r w:rsidRPr="00E45775">
        <w:rPr>
          <w:rFonts w:ascii="Times New Roman" w:hAnsi="Times New Roman"/>
          <w:szCs w:val="28"/>
        </w:rPr>
        <w:tab/>
      </w:r>
      <w:r w:rsidRPr="00E45775">
        <w:rPr>
          <w:rFonts w:ascii="Times New Roman" w:hAnsi="Times New Roman"/>
          <w:spacing w:val="-1"/>
          <w:szCs w:val="28"/>
        </w:rPr>
        <w:t>Проведение проверок, предусмотренных настоящим Порядком,</w:t>
      </w:r>
      <w:r w:rsidRPr="00E45775">
        <w:rPr>
          <w:rFonts w:ascii="Times New Roman" w:hAnsi="Times New Roman"/>
          <w:spacing w:val="-1"/>
          <w:szCs w:val="28"/>
        </w:rPr>
        <w:br/>
      </w:r>
      <w:r w:rsidRPr="00E45775">
        <w:rPr>
          <w:rFonts w:ascii="Times New Roman" w:hAnsi="Times New Roman"/>
          <w:szCs w:val="28"/>
        </w:rPr>
        <w:t>осуществляется с учетом соблюдения законодательства Российской</w:t>
      </w:r>
      <w:r w:rsidRPr="00E45775">
        <w:rPr>
          <w:rFonts w:ascii="Times New Roman" w:hAnsi="Times New Roman"/>
          <w:szCs w:val="28"/>
        </w:rPr>
        <w:br/>
        <w:t>Федерации о персональных данных.</w:t>
      </w:r>
    </w:p>
    <w:p w:rsidR="00273649" w:rsidRDefault="00273649" w:rsidP="002F7F2E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  <w:sectPr w:rsidR="00273649" w:rsidSect="00B234A6">
          <w:headerReference w:type="default" r:id="rId12"/>
          <w:pgSz w:w="11906" w:h="16838"/>
          <w:pgMar w:top="1134" w:right="1133" w:bottom="993" w:left="1701" w:header="567" w:footer="708" w:gutter="0"/>
          <w:pgNumType w:start="1"/>
          <w:cols w:space="708"/>
          <w:titlePg/>
          <w:docGrid w:linePitch="381"/>
        </w:sectPr>
      </w:pPr>
    </w:p>
    <w:p w:rsidR="0010038C" w:rsidRPr="0010038C" w:rsidRDefault="0010038C" w:rsidP="00DA300F">
      <w:pPr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</w:p>
    <w:sectPr w:rsidR="0010038C" w:rsidRPr="0010038C" w:rsidSect="00B234A6">
      <w:pgSz w:w="11906" w:h="16838"/>
      <w:pgMar w:top="1134" w:right="1133" w:bottom="993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819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64702" w:rsidRPr="00586FCE" w:rsidRDefault="00D64702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DA300F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D64702" w:rsidRDefault="00D6470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DA300F">
          <w:rPr>
            <w:noProof/>
            <w:sz w:val="22"/>
            <w:szCs w:val="22"/>
          </w:rPr>
          <w:t>5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85A4E"/>
    <w:multiLevelType w:val="hybridMultilevel"/>
    <w:tmpl w:val="4BDEF04A"/>
    <w:lvl w:ilvl="0" w:tplc="D19E3B14">
      <w:start w:val="1"/>
      <w:numFmt w:val="decimal"/>
      <w:lvlText w:val="%1."/>
      <w:lvlJc w:val="left"/>
      <w:pPr>
        <w:ind w:left="264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4352"/>
    <w:multiLevelType w:val="hybridMultilevel"/>
    <w:tmpl w:val="6A1AFF18"/>
    <w:lvl w:ilvl="0" w:tplc="09D21C7C">
      <w:start w:val="1"/>
      <w:numFmt w:val="russianLower"/>
      <w:lvlText w:val="%1)"/>
      <w:lvlJc w:val="left"/>
      <w:pPr>
        <w:ind w:left="264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D5225"/>
    <w:multiLevelType w:val="hybridMultilevel"/>
    <w:tmpl w:val="2E54A84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C9D"/>
    <w:multiLevelType w:val="hybridMultilevel"/>
    <w:tmpl w:val="3A24EC1C"/>
    <w:lvl w:ilvl="0" w:tplc="AD2E5E8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570107"/>
    <w:multiLevelType w:val="hybridMultilevel"/>
    <w:tmpl w:val="F66EA146"/>
    <w:lvl w:ilvl="0" w:tplc="C9E26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0734E"/>
    <w:multiLevelType w:val="hybridMultilevel"/>
    <w:tmpl w:val="6EE24448"/>
    <w:lvl w:ilvl="0" w:tplc="AD4E05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D3C75"/>
    <w:multiLevelType w:val="hybridMultilevel"/>
    <w:tmpl w:val="EDF8F266"/>
    <w:lvl w:ilvl="0" w:tplc="D19E3B14">
      <w:start w:val="1"/>
      <w:numFmt w:val="decimal"/>
      <w:lvlText w:val="%1."/>
      <w:lvlJc w:val="left"/>
      <w:pPr>
        <w:ind w:left="193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6517651A"/>
    <w:multiLevelType w:val="hybridMultilevel"/>
    <w:tmpl w:val="346C5BBC"/>
    <w:lvl w:ilvl="0" w:tplc="206C1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733908"/>
    <w:multiLevelType w:val="hybridMultilevel"/>
    <w:tmpl w:val="7D44F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F0CFC"/>
    <w:multiLevelType w:val="singleLevel"/>
    <w:tmpl w:val="C09E00B6"/>
    <w:lvl w:ilvl="0">
      <w:start w:val="3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4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2"/>
  </w:num>
  <w:num w:numId="5">
    <w:abstractNumId w:val="18"/>
  </w:num>
  <w:num w:numId="6">
    <w:abstractNumId w:val="25"/>
  </w:num>
  <w:num w:numId="7">
    <w:abstractNumId w:val="27"/>
  </w:num>
  <w:num w:numId="8">
    <w:abstractNumId w:val="10"/>
  </w:num>
  <w:num w:numId="9">
    <w:abstractNumId w:val="24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28"/>
  </w:num>
  <w:num w:numId="17">
    <w:abstractNumId w:val="14"/>
  </w:num>
  <w:num w:numId="18">
    <w:abstractNumId w:val="16"/>
  </w:num>
  <w:num w:numId="19">
    <w:abstractNumId w:val="26"/>
  </w:num>
  <w:num w:numId="20">
    <w:abstractNumId w:val="12"/>
  </w:num>
  <w:num w:numId="21">
    <w:abstractNumId w:val="20"/>
  </w:num>
  <w:num w:numId="22">
    <w:abstractNumId w:val="23"/>
  </w:num>
  <w:num w:numId="23">
    <w:abstractNumId w:val="11"/>
  </w:num>
  <w:num w:numId="24">
    <w:abstractNumId w:val="19"/>
  </w:num>
  <w:num w:numId="25">
    <w:abstractNumId w:val="5"/>
  </w:num>
  <w:num w:numId="26">
    <w:abstractNumId w:val="8"/>
  </w:num>
  <w:num w:numId="27">
    <w:abstractNumId w:val="15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E5CF8"/>
    <w:rsid w:val="000F5905"/>
    <w:rsid w:val="0010038C"/>
    <w:rsid w:val="001076D1"/>
    <w:rsid w:val="00112D78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3F46"/>
    <w:rsid w:val="002546D7"/>
    <w:rsid w:val="00270AA6"/>
    <w:rsid w:val="00271232"/>
    <w:rsid w:val="00273649"/>
    <w:rsid w:val="00275E24"/>
    <w:rsid w:val="002762BA"/>
    <w:rsid w:val="00284972"/>
    <w:rsid w:val="002B665A"/>
    <w:rsid w:val="002D61DD"/>
    <w:rsid w:val="002F7F2E"/>
    <w:rsid w:val="003037EB"/>
    <w:rsid w:val="00306BE3"/>
    <w:rsid w:val="0030787F"/>
    <w:rsid w:val="00314ED1"/>
    <w:rsid w:val="0031631D"/>
    <w:rsid w:val="0032553F"/>
    <w:rsid w:val="00331783"/>
    <w:rsid w:val="00353BC6"/>
    <w:rsid w:val="003759EF"/>
    <w:rsid w:val="00376964"/>
    <w:rsid w:val="00385ECA"/>
    <w:rsid w:val="003861D3"/>
    <w:rsid w:val="00386A21"/>
    <w:rsid w:val="00395853"/>
    <w:rsid w:val="003A78CB"/>
    <w:rsid w:val="003B2263"/>
    <w:rsid w:val="003B5C34"/>
    <w:rsid w:val="003B61C5"/>
    <w:rsid w:val="003C1895"/>
    <w:rsid w:val="003C46B4"/>
    <w:rsid w:val="003D4AED"/>
    <w:rsid w:val="003D5060"/>
    <w:rsid w:val="003E4642"/>
    <w:rsid w:val="003E46C0"/>
    <w:rsid w:val="003F35D9"/>
    <w:rsid w:val="00402008"/>
    <w:rsid w:val="00403F9D"/>
    <w:rsid w:val="00412F5C"/>
    <w:rsid w:val="004233C2"/>
    <w:rsid w:val="00423DDA"/>
    <w:rsid w:val="00425A36"/>
    <w:rsid w:val="004411E8"/>
    <w:rsid w:val="00446070"/>
    <w:rsid w:val="00451546"/>
    <w:rsid w:val="00455D71"/>
    <w:rsid w:val="004833EA"/>
    <w:rsid w:val="004835D9"/>
    <w:rsid w:val="00487CCC"/>
    <w:rsid w:val="0049090A"/>
    <w:rsid w:val="004967C2"/>
    <w:rsid w:val="004A35A3"/>
    <w:rsid w:val="004D7282"/>
    <w:rsid w:val="004E2508"/>
    <w:rsid w:val="004E5F07"/>
    <w:rsid w:val="00501176"/>
    <w:rsid w:val="0051007C"/>
    <w:rsid w:val="0051343D"/>
    <w:rsid w:val="00527F4A"/>
    <w:rsid w:val="005347CE"/>
    <w:rsid w:val="00535F9B"/>
    <w:rsid w:val="0054541E"/>
    <w:rsid w:val="005479E2"/>
    <w:rsid w:val="00560CE0"/>
    <w:rsid w:val="00581A96"/>
    <w:rsid w:val="00586FCE"/>
    <w:rsid w:val="005A17FB"/>
    <w:rsid w:val="005B139D"/>
    <w:rsid w:val="005E5A5E"/>
    <w:rsid w:val="005F20CE"/>
    <w:rsid w:val="005F268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E0E0B"/>
    <w:rsid w:val="006E64B9"/>
    <w:rsid w:val="006F21AC"/>
    <w:rsid w:val="006F3F86"/>
    <w:rsid w:val="00702AE1"/>
    <w:rsid w:val="007054DE"/>
    <w:rsid w:val="00707B83"/>
    <w:rsid w:val="00746500"/>
    <w:rsid w:val="00755EF5"/>
    <w:rsid w:val="00764744"/>
    <w:rsid w:val="00766586"/>
    <w:rsid w:val="00772D6E"/>
    <w:rsid w:val="00777A09"/>
    <w:rsid w:val="00782156"/>
    <w:rsid w:val="00786FE4"/>
    <w:rsid w:val="00797366"/>
    <w:rsid w:val="007C1A22"/>
    <w:rsid w:val="007C2C2E"/>
    <w:rsid w:val="007E0250"/>
    <w:rsid w:val="007E0F3B"/>
    <w:rsid w:val="007E5EFE"/>
    <w:rsid w:val="007F5AC7"/>
    <w:rsid w:val="007F6965"/>
    <w:rsid w:val="0080307C"/>
    <w:rsid w:val="00807FA0"/>
    <w:rsid w:val="008211B3"/>
    <w:rsid w:val="00821FB9"/>
    <w:rsid w:val="008226E0"/>
    <w:rsid w:val="00826F9E"/>
    <w:rsid w:val="00852C66"/>
    <w:rsid w:val="00885D9E"/>
    <w:rsid w:val="0089239B"/>
    <w:rsid w:val="00892B09"/>
    <w:rsid w:val="008A0F5A"/>
    <w:rsid w:val="008A682C"/>
    <w:rsid w:val="008B0429"/>
    <w:rsid w:val="008E1872"/>
    <w:rsid w:val="00900FAD"/>
    <w:rsid w:val="009035A3"/>
    <w:rsid w:val="00903D32"/>
    <w:rsid w:val="00905F58"/>
    <w:rsid w:val="00907898"/>
    <w:rsid w:val="00924468"/>
    <w:rsid w:val="00927AA0"/>
    <w:rsid w:val="00934C28"/>
    <w:rsid w:val="009371B4"/>
    <w:rsid w:val="00937909"/>
    <w:rsid w:val="0095529A"/>
    <w:rsid w:val="00961BAB"/>
    <w:rsid w:val="009664E3"/>
    <w:rsid w:val="00975884"/>
    <w:rsid w:val="009A07BD"/>
    <w:rsid w:val="009A7D8E"/>
    <w:rsid w:val="009E0C01"/>
    <w:rsid w:val="00A005CE"/>
    <w:rsid w:val="00A122CB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D69A8"/>
    <w:rsid w:val="00AE26F9"/>
    <w:rsid w:val="00AF39CE"/>
    <w:rsid w:val="00B1474C"/>
    <w:rsid w:val="00B20F7E"/>
    <w:rsid w:val="00B234A6"/>
    <w:rsid w:val="00B331FE"/>
    <w:rsid w:val="00B42EA7"/>
    <w:rsid w:val="00B674FF"/>
    <w:rsid w:val="00B7410C"/>
    <w:rsid w:val="00B86B7E"/>
    <w:rsid w:val="00BD03F6"/>
    <w:rsid w:val="00BD2E85"/>
    <w:rsid w:val="00BD33F6"/>
    <w:rsid w:val="00C20C99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1A6A"/>
    <w:rsid w:val="00CD5AAA"/>
    <w:rsid w:val="00CE737E"/>
    <w:rsid w:val="00D25FD9"/>
    <w:rsid w:val="00D44364"/>
    <w:rsid w:val="00D57469"/>
    <w:rsid w:val="00D64702"/>
    <w:rsid w:val="00D762B5"/>
    <w:rsid w:val="00D765BA"/>
    <w:rsid w:val="00D86EDE"/>
    <w:rsid w:val="00D90B74"/>
    <w:rsid w:val="00DA300F"/>
    <w:rsid w:val="00DA4442"/>
    <w:rsid w:val="00DB1DC7"/>
    <w:rsid w:val="00DB1FCD"/>
    <w:rsid w:val="00DB56F3"/>
    <w:rsid w:val="00DC0E32"/>
    <w:rsid w:val="00DC0F07"/>
    <w:rsid w:val="00DC3FA0"/>
    <w:rsid w:val="00DC4441"/>
    <w:rsid w:val="00DE4C2A"/>
    <w:rsid w:val="00E000EC"/>
    <w:rsid w:val="00E0655D"/>
    <w:rsid w:val="00E11676"/>
    <w:rsid w:val="00E178DF"/>
    <w:rsid w:val="00E22253"/>
    <w:rsid w:val="00E36CB6"/>
    <w:rsid w:val="00E374EF"/>
    <w:rsid w:val="00E45775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642FE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D6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E7CC06D31BB11F80985B44226D498C69BBD5C2979C81B99319D56C83452ADA16B448EAf9S0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проверки соблюдения гражданином, замещавшим должность государственной гражданской службы Республики Марий Эл в Министерстве государственного имущества Республики Марий Эл,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управлении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гражданином". Срок проведения независимой антикоррупционной экспертизы с 21.01.2020 г. по 29.01.2020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XXJ7TYMEEKJ2-2008-200</_dlc_DocId>
    <_dlc_DocIdUrl xmlns="57504d04-691e-4fc4-8f09-4f19fdbe90f6">
      <Url>https://vip.gov.mari.ru/mingosim/_layouts/DocIdRedir.aspx?ID=XXJ7TYMEEKJ2-2008-200</Url>
      <Description>XXJ7TYMEEKJ2-2008-200</Description>
    </_dlc_DocIdUrl>
  </documentManagement>
</p:properties>
</file>

<file path=customXml/itemProps1.xml><?xml version="1.0" encoding="utf-8"?>
<ds:datastoreItem xmlns:ds="http://schemas.openxmlformats.org/officeDocument/2006/customXml" ds:itemID="{FF8384E4-AB81-4748-A5F3-19CDDE1F7278}"/>
</file>

<file path=customXml/itemProps2.xml><?xml version="1.0" encoding="utf-8"?>
<ds:datastoreItem xmlns:ds="http://schemas.openxmlformats.org/officeDocument/2006/customXml" ds:itemID="{BABD17AA-9F15-4896-BB15-BA97C32B68B8}"/>
</file>

<file path=customXml/itemProps3.xml><?xml version="1.0" encoding="utf-8"?>
<ds:datastoreItem xmlns:ds="http://schemas.openxmlformats.org/officeDocument/2006/customXml" ds:itemID="{7D0DA9DE-A728-4E94-9361-E68211BDBB6D}"/>
</file>

<file path=customXml/itemProps4.xml><?xml version="1.0" encoding="utf-8"?>
<ds:datastoreItem xmlns:ds="http://schemas.openxmlformats.org/officeDocument/2006/customXml" ds:itemID="{9F16C1AE-1A5A-4925-BA71-4E6C0812F485}"/>
</file>

<file path=customXml/itemProps5.xml><?xml version="1.0" encoding="utf-8"?>
<ds:datastoreItem xmlns:ds="http://schemas.openxmlformats.org/officeDocument/2006/customXml" ds:itemID="{77C698EC-D711-4AF2-B004-E72513818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74</cp:revision>
  <cp:lastPrinted>2020-01-20T10:54:00Z</cp:lastPrinted>
  <dcterms:created xsi:type="dcterms:W3CDTF">2016-11-30T07:31:00Z</dcterms:created>
  <dcterms:modified xsi:type="dcterms:W3CDTF">2020-01-21T12:20:00Z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2bb8a84b-6e77-4f48-8697-db3378ea3c4f</vt:lpwstr>
  </property>
</Properties>
</file>